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CE7DF" w14:textId="15DC652D" w:rsidR="00560DA3" w:rsidRDefault="1BE6964B" w:rsidP="7F601AAB">
      <w:r>
        <w:rPr>
          <w:noProof/>
        </w:rPr>
        <w:drawing>
          <wp:inline distT="0" distB="0" distL="0" distR="0" wp14:anchorId="707A42CA" wp14:editId="7F601AAB">
            <wp:extent cx="1524000" cy="635000"/>
            <wp:effectExtent l="0" t="0" r="0" b="0"/>
            <wp:docPr id="244773339" name="Picture 24477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00" cy="635000"/>
                    </a:xfrm>
                    <a:prstGeom prst="rect">
                      <a:avLst/>
                    </a:prstGeom>
                  </pic:spPr>
                </pic:pic>
              </a:graphicData>
            </a:graphic>
          </wp:inline>
        </w:drawing>
      </w:r>
    </w:p>
    <w:p w14:paraId="75800580" w14:textId="27624EA1" w:rsidR="00560DA3" w:rsidRDefault="1BE6964B" w:rsidP="7F601AAB">
      <w:pPr>
        <w:jc w:val="right"/>
        <w:rPr>
          <w:rFonts w:ascii="Calibri" w:eastAsia="Calibri" w:hAnsi="Calibri" w:cs="Calibri"/>
        </w:rPr>
      </w:pPr>
      <w:r w:rsidRPr="7F601AAB">
        <w:rPr>
          <w:rFonts w:ascii="Calibri" w:eastAsia="Calibri" w:hAnsi="Calibri" w:cs="Calibri"/>
        </w:rPr>
        <w:t>Finanšu ministrijai</w:t>
      </w:r>
    </w:p>
    <w:p w14:paraId="51236FC1" w14:textId="68C84D58" w:rsidR="00560DA3" w:rsidRDefault="005567AB" w:rsidP="7F601AAB">
      <w:pPr>
        <w:jc w:val="right"/>
        <w:rPr>
          <w:rFonts w:ascii="Calibri" w:eastAsia="Calibri" w:hAnsi="Calibri" w:cs="Calibri"/>
        </w:rPr>
      </w:pPr>
      <w:hyperlink r:id="rId11">
        <w:r w:rsidR="1BE6964B" w:rsidRPr="7F601AAB">
          <w:rPr>
            <w:rStyle w:val="Hyperlink"/>
            <w:rFonts w:ascii="Calibri" w:eastAsia="Calibri" w:hAnsi="Calibri" w:cs="Calibri"/>
          </w:rPr>
          <w:t>evita.vamza@fm.gov.lv</w:t>
        </w:r>
      </w:hyperlink>
    </w:p>
    <w:p w14:paraId="0DDD7D91" w14:textId="05B24A40" w:rsidR="00560DA3" w:rsidRDefault="1BE6964B" w:rsidP="7F601AAB">
      <w:pPr>
        <w:rPr>
          <w:rFonts w:ascii="Calibri" w:eastAsia="Calibri" w:hAnsi="Calibri" w:cs="Calibri"/>
        </w:rPr>
      </w:pPr>
      <w:r w:rsidRPr="7F601AAB">
        <w:rPr>
          <w:rFonts w:ascii="Calibri" w:eastAsia="Calibri" w:hAnsi="Calibri" w:cs="Calibri"/>
        </w:rPr>
        <w:t>01.11.2021.</w:t>
      </w:r>
    </w:p>
    <w:p w14:paraId="1E3D743C" w14:textId="58BB5276" w:rsidR="00560DA3" w:rsidRDefault="00560DA3" w:rsidP="7F601AAB">
      <w:pPr>
        <w:rPr>
          <w:rFonts w:ascii="Calibri" w:eastAsia="Calibri" w:hAnsi="Calibri" w:cs="Calibri"/>
        </w:rPr>
      </w:pPr>
    </w:p>
    <w:p w14:paraId="315CB04D" w14:textId="274CA23B" w:rsidR="00560DA3" w:rsidRDefault="1BE6964B" w:rsidP="7F601AAB">
      <w:pPr>
        <w:ind w:firstLine="720"/>
        <w:jc w:val="center"/>
        <w:rPr>
          <w:rFonts w:ascii="Calibri" w:eastAsia="Calibri" w:hAnsi="Calibri" w:cs="Calibri"/>
          <w:sz w:val="28"/>
          <w:szCs w:val="28"/>
        </w:rPr>
      </w:pPr>
      <w:r w:rsidRPr="7F601AAB">
        <w:rPr>
          <w:rFonts w:ascii="Calibri" w:eastAsia="Calibri" w:hAnsi="Calibri" w:cs="Calibri"/>
          <w:sz w:val="28"/>
          <w:szCs w:val="28"/>
        </w:rPr>
        <w:t>Par “Eiropas Savienības fondu 2021.—2027.gada plānošanas perioda vadības likums” likumprojektu</w:t>
      </w:r>
    </w:p>
    <w:p w14:paraId="12CD2627" w14:textId="0FFE67A2" w:rsidR="00560DA3" w:rsidRDefault="00560DA3" w:rsidP="7F601AAB">
      <w:pPr>
        <w:ind w:firstLine="720"/>
        <w:jc w:val="center"/>
        <w:rPr>
          <w:rFonts w:ascii="Calibri" w:eastAsia="Calibri" w:hAnsi="Calibri" w:cs="Calibri"/>
          <w:sz w:val="24"/>
          <w:szCs w:val="24"/>
        </w:rPr>
      </w:pPr>
    </w:p>
    <w:p w14:paraId="57F759F3" w14:textId="77777777" w:rsidR="005567AB" w:rsidRDefault="1BE6964B" w:rsidP="005567AB">
      <w:pPr>
        <w:ind w:firstLine="720"/>
        <w:jc w:val="both"/>
        <w:rPr>
          <w:rFonts w:ascii="Calibri" w:eastAsia="Calibri" w:hAnsi="Calibri" w:cs="Calibri"/>
          <w:sz w:val="24"/>
          <w:szCs w:val="24"/>
        </w:rPr>
      </w:pPr>
      <w:r w:rsidRPr="7F601AAB">
        <w:rPr>
          <w:rFonts w:ascii="Calibri" w:eastAsia="Calibri" w:hAnsi="Calibri" w:cs="Calibri"/>
          <w:sz w:val="24"/>
          <w:szCs w:val="24"/>
        </w:rPr>
        <w:t xml:space="preserve">Biedrība “Zaļā brīvība” ir iepazinusies ar Finanšu ministrijas sagatavoto likumprojektu “Eiropas Savienības fondu 2021.—2027.gada plānošanas perioda vadības likums” </w:t>
      </w:r>
      <w:r w:rsidR="3FDAF4FD" w:rsidRPr="7F601AAB">
        <w:rPr>
          <w:rFonts w:ascii="Calibri" w:eastAsia="Calibri" w:hAnsi="Calibri" w:cs="Calibri"/>
          <w:sz w:val="24"/>
          <w:szCs w:val="24"/>
        </w:rPr>
        <w:t>un</w:t>
      </w:r>
      <w:r w:rsidRPr="7F601AAB">
        <w:rPr>
          <w:rFonts w:ascii="Calibri" w:eastAsia="Calibri" w:hAnsi="Calibri" w:cs="Calibri"/>
          <w:sz w:val="24"/>
          <w:szCs w:val="24"/>
        </w:rPr>
        <w:t xml:space="preserve"> </w:t>
      </w:r>
      <w:r w:rsidR="2D326F25" w:rsidRPr="7F601AAB">
        <w:rPr>
          <w:rFonts w:ascii="Calibri" w:eastAsia="Calibri" w:hAnsi="Calibri" w:cs="Calibri"/>
          <w:sz w:val="24"/>
          <w:szCs w:val="24"/>
        </w:rPr>
        <w:t>i</w:t>
      </w:r>
      <w:r w:rsidR="1B272A60" w:rsidRPr="7F601AAB">
        <w:rPr>
          <w:rFonts w:ascii="Calibri" w:eastAsia="Calibri" w:hAnsi="Calibri" w:cs="Calibri"/>
          <w:sz w:val="24"/>
          <w:szCs w:val="24"/>
        </w:rPr>
        <w:t>zziņ</w:t>
      </w:r>
      <w:r w:rsidR="1A6097E9" w:rsidRPr="7F601AAB">
        <w:rPr>
          <w:rFonts w:ascii="Calibri" w:eastAsia="Calibri" w:hAnsi="Calibri" w:cs="Calibri"/>
          <w:sz w:val="24"/>
          <w:szCs w:val="24"/>
        </w:rPr>
        <w:t>u</w:t>
      </w:r>
      <w:r w:rsidR="1B272A60" w:rsidRPr="7F601AAB">
        <w:rPr>
          <w:rFonts w:ascii="Calibri" w:eastAsia="Calibri" w:hAnsi="Calibri" w:cs="Calibri"/>
          <w:sz w:val="24"/>
          <w:szCs w:val="24"/>
        </w:rPr>
        <w:t xml:space="preserve"> par sniegtajiem iebildumiem likumprojektā un tā sākotnējās ietekmes novērtējuma ziņojumam (anotācijai)</w:t>
      </w:r>
      <w:r w:rsidR="42E29253" w:rsidRPr="7F601AAB">
        <w:rPr>
          <w:rFonts w:ascii="Calibri" w:eastAsia="Calibri" w:hAnsi="Calibri" w:cs="Calibri"/>
          <w:sz w:val="24"/>
          <w:szCs w:val="24"/>
        </w:rPr>
        <w:t>.</w:t>
      </w:r>
    </w:p>
    <w:p w14:paraId="353B6089" w14:textId="4742B1EB" w:rsidR="00560DA3" w:rsidRDefault="00560DA3" w:rsidP="005567AB">
      <w:pPr>
        <w:ind w:firstLine="720"/>
        <w:jc w:val="both"/>
        <w:rPr>
          <w:rFonts w:ascii="Calibri" w:eastAsia="Calibri" w:hAnsi="Calibri" w:cs="Calibri"/>
          <w:sz w:val="24"/>
          <w:szCs w:val="24"/>
        </w:rPr>
      </w:pPr>
    </w:p>
    <w:p w14:paraId="60769990" w14:textId="1CCE759E" w:rsidR="5275C02D" w:rsidRDefault="65CA434F" w:rsidP="083E5247">
      <w:pPr>
        <w:pStyle w:val="ListParagraph"/>
        <w:numPr>
          <w:ilvl w:val="0"/>
          <w:numId w:val="1"/>
        </w:numPr>
        <w:rPr>
          <w:rFonts w:eastAsiaTheme="minorEastAsia"/>
          <w:b/>
          <w:bCs/>
          <w:color w:val="000000" w:themeColor="text1"/>
          <w:lang w:val="lv"/>
        </w:rPr>
      </w:pPr>
      <w:r w:rsidRPr="083E5247">
        <w:rPr>
          <w:rFonts w:ascii="Calibri" w:eastAsia="Calibri" w:hAnsi="Calibri" w:cs="Calibri"/>
          <w:b/>
          <w:bCs/>
          <w:color w:val="000000" w:themeColor="text1"/>
          <w:lang w:val="lv"/>
        </w:rPr>
        <w:t xml:space="preserve">Vēlamies uzsvērt </w:t>
      </w:r>
      <w:r w:rsidR="2150CCB3" w:rsidRPr="083E5247">
        <w:rPr>
          <w:rFonts w:ascii="Calibri" w:eastAsia="Calibri" w:hAnsi="Calibri" w:cs="Calibri"/>
          <w:b/>
          <w:bCs/>
          <w:color w:val="000000" w:themeColor="text1"/>
          <w:lang w:val="lv"/>
        </w:rPr>
        <w:t xml:space="preserve">nepieciešamību stiprināt </w:t>
      </w:r>
      <w:r w:rsidRPr="083E5247">
        <w:rPr>
          <w:rFonts w:ascii="Calibri" w:eastAsia="Calibri" w:hAnsi="Calibri" w:cs="Calibri"/>
          <w:b/>
          <w:bCs/>
          <w:color w:val="000000" w:themeColor="text1"/>
          <w:lang w:val="lv"/>
        </w:rPr>
        <w:t>sabiedrības līdzdalības iespēj</w:t>
      </w:r>
      <w:r w:rsidR="1F61E811" w:rsidRPr="083E5247">
        <w:rPr>
          <w:rFonts w:ascii="Calibri" w:eastAsia="Calibri" w:hAnsi="Calibri" w:cs="Calibri"/>
          <w:b/>
          <w:bCs/>
          <w:color w:val="000000" w:themeColor="text1"/>
          <w:lang w:val="lv"/>
        </w:rPr>
        <w:t>as</w:t>
      </w:r>
      <w:r w:rsidRPr="083E5247">
        <w:rPr>
          <w:rFonts w:ascii="Calibri" w:eastAsia="Calibri" w:hAnsi="Calibri" w:cs="Calibri"/>
          <w:b/>
          <w:bCs/>
          <w:color w:val="000000" w:themeColor="text1"/>
          <w:lang w:val="lv"/>
        </w:rPr>
        <w:t xml:space="preserve">  </w:t>
      </w:r>
      <w:r w:rsidR="37DE1F87" w:rsidRPr="083E5247">
        <w:rPr>
          <w:rFonts w:ascii="Calibri" w:eastAsia="Calibri" w:hAnsi="Calibri" w:cs="Calibri"/>
          <w:b/>
          <w:bCs/>
          <w:sz w:val="24"/>
          <w:szCs w:val="24"/>
          <w:lang w:val="lv"/>
        </w:rPr>
        <w:t>Eiropas Savienības fondu 2021.—2027.gada plānošanas perioda uzraudzībā.</w:t>
      </w:r>
    </w:p>
    <w:p w14:paraId="1A04CEDF" w14:textId="4AF75000" w:rsidR="063A6E28" w:rsidRDefault="55439E66" w:rsidP="083E5247">
      <w:pPr>
        <w:ind w:firstLine="720"/>
        <w:jc w:val="both"/>
        <w:rPr>
          <w:rFonts w:ascii="Calibri" w:eastAsia="Calibri" w:hAnsi="Calibri" w:cs="Calibri"/>
          <w:color w:val="000000" w:themeColor="text1"/>
          <w:lang w:val="lv"/>
        </w:rPr>
      </w:pPr>
      <w:r w:rsidRPr="083E5247">
        <w:rPr>
          <w:rFonts w:ascii="Calibri" w:eastAsia="Calibri" w:hAnsi="Calibri" w:cs="Calibri"/>
          <w:color w:val="000000" w:themeColor="text1"/>
          <w:lang w:val="lv"/>
        </w:rPr>
        <w:t xml:space="preserve">Vides nevalstiskās organizācijas (NVO) ir to ieinteresēto pušu sarakstā, kurām saskaņā ar Rīcības kodeksu ir jāiesaistās uzraudzības komitejas darbībā. Turklāt, tā kā zaļā kursa mērķi ir kohēzijas politikas pamatā, un vismaz 30 % ir atvēlēti zaļajai pārejai, vides jomā ieinteresētās NVO ir neatņemama uzraudzības komiteja daļa. </w:t>
      </w:r>
    </w:p>
    <w:p w14:paraId="4A7E210D" w14:textId="38851420" w:rsidR="063A6E28" w:rsidRDefault="063A6E28" w:rsidP="1C54EABE">
      <w:pPr>
        <w:ind w:firstLine="720"/>
        <w:jc w:val="both"/>
        <w:rPr>
          <w:rFonts w:ascii="Calibri" w:eastAsia="Calibri" w:hAnsi="Calibri" w:cs="Calibri"/>
          <w:color w:val="000000" w:themeColor="text1"/>
          <w:lang w:val="lv"/>
        </w:rPr>
      </w:pPr>
      <w:r w:rsidRPr="083E5247">
        <w:rPr>
          <w:rFonts w:ascii="Calibri" w:eastAsia="Calibri" w:hAnsi="Calibri" w:cs="Calibri"/>
          <w:color w:val="000000" w:themeColor="text1"/>
          <w:lang w:val="lv"/>
        </w:rPr>
        <w:t>Pamatojoties</w:t>
      </w:r>
      <w:r w:rsidR="24AEC7B6" w:rsidRPr="083E5247">
        <w:rPr>
          <w:rFonts w:ascii="Calibri" w:eastAsia="Calibri" w:hAnsi="Calibri" w:cs="Calibri"/>
          <w:color w:val="000000" w:themeColor="text1"/>
          <w:lang w:val="lv"/>
        </w:rPr>
        <w:t xml:space="preserve"> uz </w:t>
      </w:r>
      <w:r w:rsidR="0DE0B8EB" w:rsidRPr="083E5247">
        <w:rPr>
          <w:rFonts w:ascii="Calibri" w:eastAsia="Calibri" w:hAnsi="Calibri" w:cs="Calibri"/>
          <w:color w:val="000000" w:themeColor="text1"/>
          <w:lang w:val="lv"/>
        </w:rPr>
        <w:t xml:space="preserve">konkrētā </w:t>
      </w:r>
      <w:r w:rsidR="24AEC7B6" w:rsidRPr="083E5247">
        <w:rPr>
          <w:rFonts w:ascii="Calibri" w:eastAsia="Calibri" w:hAnsi="Calibri" w:cs="Calibri"/>
          <w:color w:val="000000" w:themeColor="text1"/>
          <w:lang w:val="lv"/>
        </w:rPr>
        <w:t xml:space="preserve">likumprojekta 16.pantu </w:t>
      </w:r>
      <w:r w:rsidR="24AEC7B6" w:rsidRPr="083E5247">
        <w:rPr>
          <w:rFonts w:ascii="Calibri" w:eastAsia="Calibri" w:hAnsi="Calibri" w:cs="Calibri"/>
          <w:i/>
          <w:iCs/>
          <w:color w:val="000000" w:themeColor="text1"/>
          <w:lang w:val="lv"/>
        </w:rPr>
        <w:t>Uzraudzības komite</w:t>
      </w:r>
      <w:r w:rsidR="40353CFB" w:rsidRPr="083E5247">
        <w:rPr>
          <w:rFonts w:ascii="Calibri" w:eastAsia="Calibri" w:hAnsi="Calibri" w:cs="Calibri"/>
          <w:i/>
          <w:iCs/>
          <w:color w:val="000000" w:themeColor="text1"/>
          <w:lang w:val="lv"/>
        </w:rPr>
        <w:t>ja un tās sastāvs</w:t>
      </w:r>
      <w:r w:rsidR="4AC1B79B" w:rsidRPr="083E5247">
        <w:rPr>
          <w:rFonts w:ascii="Calibri" w:eastAsia="Calibri" w:hAnsi="Calibri" w:cs="Calibri"/>
          <w:color w:val="000000" w:themeColor="text1"/>
          <w:lang w:val="lv"/>
        </w:rPr>
        <w:t xml:space="preserve">, </w:t>
      </w:r>
      <w:r w:rsidR="19D1E185" w:rsidRPr="083E5247">
        <w:rPr>
          <w:rFonts w:ascii="Calibri" w:eastAsia="Calibri" w:hAnsi="Calibri" w:cs="Calibri"/>
          <w:color w:val="000000" w:themeColor="text1"/>
          <w:lang w:val="lv"/>
        </w:rPr>
        <w:t>kā arī 17. pantā paredzēto uzraudzības komi</w:t>
      </w:r>
      <w:r w:rsidR="12046F54" w:rsidRPr="083E5247">
        <w:rPr>
          <w:rFonts w:ascii="Calibri" w:eastAsia="Calibri" w:hAnsi="Calibri" w:cs="Calibri"/>
          <w:color w:val="000000" w:themeColor="text1"/>
          <w:lang w:val="lv"/>
        </w:rPr>
        <w:t>tejas</w:t>
      </w:r>
      <w:r w:rsidR="19D1E185" w:rsidRPr="083E5247">
        <w:rPr>
          <w:rFonts w:ascii="Calibri" w:eastAsia="Calibri" w:hAnsi="Calibri" w:cs="Calibri"/>
          <w:color w:val="000000" w:themeColor="text1"/>
          <w:lang w:val="lv"/>
        </w:rPr>
        <w:t xml:space="preserve"> reglamentu, </w:t>
      </w:r>
      <w:r w:rsidR="7A1F03D3" w:rsidRPr="083E5247">
        <w:rPr>
          <w:rFonts w:ascii="Calibri" w:eastAsia="Calibri" w:hAnsi="Calibri" w:cs="Calibri"/>
          <w:color w:val="000000" w:themeColor="text1"/>
          <w:lang w:val="lv"/>
        </w:rPr>
        <w:t xml:space="preserve">to </w:t>
      </w:r>
      <w:r w:rsidR="2EBAA668" w:rsidRPr="083E5247">
        <w:rPr>
          <w:rFonts w:ascii="Calibri" w:eastAsia="Calibri" w:hAnsi="Calibri" w:cs="Calibri"/>
          <w:color w:val="000000" w:themeColor="text1"/>
          <w:lang w:val="lv"/>
        </w:rPr>
        <w:t xml:space="preserve">visu </w:t>
      </w:r>
      <w:r w:rsidR="7A1F03D3" w:rsidRPr="083E5247">
        <w:rPr>
          <w:rFonts w:ascii="Calibri" w:eastAsia="Calibri" w:hAnsi="Calibri" w:cs="Calibri"/>
          <w:color w:val="000000" w:themeColor="text1"/>
          <w:lang w:val="lv"/>
        </w:rPr>
        <w:t>nosakot, lūgums ņemt vērā Eiropas</w:t>
      </w:r>
      <w:r w:rsidR="52763B78" w:rsidRPr="083E5247">
        <w:rPr>
          <w:rFonts w:ascii="Calibri" w:eastAsia="Calibri" w:hAnsi="Calibri" w:cs="Calibri"/>
          <w:color w:val="000000" w:themeColor="text1"/>
          <w:lang w:val="lv"/>
        </w:rPr>
        <w:t xml:space="preserve"> Komisijas 2014.gada 7.janvārā regulā (ES) Nr. 240/2014 10.pantā noteiktās atsauces u</w:t>
      </w:r>
      <w:r w:rsidR="04D22604" w:rsidRPr="083E5247">
        <w:rPr>
          <w:rFonts w:ascii="Calibri" w:eastAsia="Calibri" w:hAnsi="Calibri" w:cs="Calibri"/>
          <w:color w:val="000000" w:themeColor="text1"/>
          <w:lang w:val="lv"/>
        </w:rPr>
        <w:t xml:space="preserve">z attiecīgajiem </w:t>
      </w:r>
      <w:r w:rsidR="301199A6" w:rsidRPr="083E5247">
        <w:rPr>
          <w:rFonts w:ascii="Calibri" w:eastAsia="Calibri" w:hAnsi="Calibri" w:cs="Calibri"/>
          <w:color w:val="000000" w:themeColor="text1"/>
          <w:lang w:val="lv"/>
        </w:rPr>
        <w:t>partneriem</w:t>
      </w:r>
      <w:r w:rsidR="797C2629" w:rsidRPr="083E5247">
        <w:rPr>
          <w:rFonts w:ascii="Calibri" w:eastAsia="Calibri" w:hAnsi="Calibri" w:cs="Calibri"/>
          <w:color w:val="000000" w:themeColor="text1"/>
          <w:lang w:val="lv"/>
        </w:rPr>
        <w:t xml:space="preserve"> (valsts iestādes, ekonomiskie un sociālie partneri)</w:t>
      </w:r>
      <w:r w:rsidR="04D22604" w:rsidRPr="083E5247">
        <w:rPr>
          <w:rFonts w:ascii="Calibri" w:eastAsia="Calibri" w:hAnsi="Calibri" w:cs="Calibri"/>
          <w:color w:val="000000" w:themeColor="text1"/>
          <w:lang w:val="lv"/>
        </w:rPr>
        <w:t xml:space="preserve">, kas būtu jāņem vērā, </w:t>
      </w:r>
      <w:r w:rsidR="0E5AEFA7" w:rsidRPr="083E5247">
        <w:rPr>
          <w:rFonts w:ascii="Calibri" w:eastAsia="Calibri" w:hAnsi="Calibri" w:cs="Calibri"/>
          <w:color w:val="000000" w:themeColor="text1"/>
          <w:lang w:val="lv"/>
        </w:rPr>
        <w:t xml:space="preserve">veidojot un nosakot uzraudzības komitejas sastāvu. </w:t>
      </w:r>
    </w:p>
    <w:p w14:paraId="2A279512" w14:textId="4227FD9A" w:rsidR="0E5AEFA7" w:rsidRDefault="0E5AEFA7" w:rsidP="1C54EABE">
      <w:pPr>
        <w:ind w:firstLine="720"/>
        <w:jc w:val="both"/>
        <w:rPr>
          <w:rFonts w:ascii="Calibri" w:eastAsia="Calibri" w:hAnsi="Calibri" w:cs="Calibri"/>
          <w:color w:val="000000" w:themeColor="text1"/>
          <w:lang w:val="lv"/>
        </w:rPr>
      </w:pPr>
      <w:r w:rsidRPr="083E5247">
        <w:rPr>
          <w:rFonts w:ascii="Calibri" w:eastAsia="Calibri" w:hAnsi="Calibri" w:cs="Calibri"/>
          <w:color w:val="000000" w:themeColor="text1"/>
          <w:lang w:val="lv"/>
        </w:rPr>
        <w:t xml:space="preserve">Ar šo </w:t>
      </w:r>
      <w:r w:rsidR="6FE69618" w:rsidRPr="083E5247">
        <w:rPr>
          <w:rFonts w:ascii="Calibri" w:eastAsia="Calibri" w:hAnsi="Calibri" w:cs="Calibri"/>
          <w:color w:val="000000" w:themeColor="text1"/>
          <w:lang w:val="lv"/>
        </w:rPr>
        <w:t>interpretāciju</w:t>
      </w:r>
      <w:r w:rsidRPr="083E5247">
        <w:rPr>
          <w:rFonts w:ascii="Calibri" w:eastAsia="Calibri" w:hAnsi="Calibri" w:cs="Calibri"/>
          <w:color w:val="000000" w:themeColor="text1"/>
          <w:lang w:val="lv"/>
        </w:rPr>
        <w:t xml:space="preserve"> Eiropas Komisija vēlas panākt </w:t>
      </w:r>
      <w:r w:rsidR="625E84B9" w:rsidRPr="083E5247">
        <w:rPr>
          <w:rFonts w:ascii="Calibri" w:eastAsia="Calibri" w:hAnsi="Calibri" w:cs="Calibri"/>
          <w:color w:val="000000" w:themeColor="text1"/>
          <w:lang w:val="lv"/>
        </w:rPr>
        <w:t>līdzsvarotu pārstāvniecību uzraudzības komitejā</w:t>
      </w:r>
      <w:r w:rsidR="3FE4D16A" w:rsidRPr="083E5247">
        <w:rPr>
          <w:rFonts w:ascii="Calibri" w:eastAsia="Calibri" w:hAnsi="Calibri" w:cs="Calibri"/>
          <w:color w:val="000000" w:themeColor="text1"/>
          <w:lang w:val="lv"/>
        </w:rPr>
        <w:t xml:space="preserve">, labo praksi attiecībā uz uzraudzības komitejas dalības noteikumiem un to </w:t>
      </w:r>
      <w:r w:rsidR="3FE4D16A" w:rsidRPr="083E5247">
        <w:rPr>
          <w:rFonts w:ascii="Calibri" w:eastAsia="Calibri" w:hAnsi="Calibri" w:cs="Calibri"/>
          <w:b/>
          <w:bCs/>
          <w:color w:val="000000" w:themeColor="text1"/>
          <w:lang w:val="lv"/>
        </w:rPr>
        <w:t>iekšējām procedūrām</w:t>
      </w:r>
      <w:r w:rsidR="5ECDCD8D" w:rsidRPr="083E5247">
        <w:rPr>
          <w:rFonts w:ascii="Calibri" w:eastAsia="Calibri" w:hAnsi="Calibri" w:cs="Calibri"/>
          <w:b/>
          <w:bCs/>
          <w:color w:val="000000" w:themeColor="text1"/>
          <w:lang w:val="lv"/>
        </w:rPr>
        <w:t>, iesaistot apspriedes (</w:t>
      </w:r>
      <w:proofErr w:type="spellStart"/>
      <w:r w:rsidR="5ECDCD8D" w:rsidRPr="083E5247">
        <w:rPr>
          <w:rFonts w:ascii="Calibri" w:eastAsia="Calibri" w:hAnsi="Calibri" w:cs="Calibri"/>
          <w:b/>
          <w:bCs/>
          <w:color w:val="000000" w:themeColor="text1"/>
          <w:lang w:val="lv"/>
        </w:rPr>
        <w:t>deliberative</w:t>
      </w:r>
      <w:proofErr w:type="spellEnd"/>
      <w:r w:rsidR="5ECDCD8D" w:rsidRPr="083E5247">
        <w:rPr>
          <w:rFonts w:ascii="Calibri" w:eastAsia="Calibri" w:hAnsi="Calibri" w:cs="Calibri"/>
          <w:b/>
          <w:bCs/>
          <w:color w:val="000000" w:themeColor="text1"/>
          <w:lang w:val="lv"/>
        </w:rPr>
        <w:t>) procesus</w:t>
      </w:r>
      <w:r w:rsidR="4027966A" w:rsidRPr="083E5247">
        <w:rPr>
          <w:rFonts w:ascii="Calibri" w:eastAsia="Calibri" w:hAnsi="Calibri" w:cs="Calibri"/>
          <w:color w:val="000000" w:themeColor="text1"/>
          <w:lang w:val="lv"/>
        </w:rPr>
        <w:t xml:space="preserve">, kas ir </w:t>
      </w:r>
      <w:r w:rsidR="7073DBD5" w:rsidRPr="083E5247">
        <w:rPr>
          <w:rFonts w:ascii="Calibri" w:eastAsia="Calibri" w:hAnsi="Calibri" w:cs="Calibri"/>
          <w:color w:val="000000" w:themeColor="text1"/>
          <w:lang w:val="lv"/>
        </w:rPr>
        <w:t>arī pamats partnerības principam, pēc kā jāvadās</w:t>
      </w:r>
      <w:r w:rsidR="77477F48" w:rsidRPr="083E5247">
        <w:rPr>
          <w:rFonts w:ascii="Calibri" w:eastAsia="Calibri" w:hAnsi="Calibri" w:cs="Calibri"/>
          <w:color w:val="000000" w:themeColor="text1"/>
          <w:lang w:val="lv"/>
        </w:rPr>
        <w:t xml:space="preserve">. </w:t>
      </w:r>
    </w:p>
    <w:p w14:paraId="6069A8F8" w14:textId="034DC598" w:rsidR="1C54EABE" w:rsidRDefault="6F9FC15B" w:rsidP="083E5247">
      <w:pPr>
        <w:ind w:firstLine="720"/>
        <w:jc w:val="both"/>
        <w:rPr>
          <w:rFonts w:ascii="Calibri" w:eastAsia="Calibri" w:hAnsi="Calibri" w:cs="Calibri"/>
          <w:color w:val="000000" w:themeColor="text1"/>
          <w:lang w:val="lv"/>
        </w:rPr>
      </w:pPr>
      <w:r w:rsidRPr="34216789">
        <w:rPr>
          <w:rFonts w:ascii="Calibri" w:eastAsia="Calibri" w:hAnsi="Calibri" w:cs="Calibri"/>
          <w:color w:val="000000" w:themeColor="text1"/>
          <w:lang w:val="lv"/>
        </w:rPr>
        <w:t xml:space="preserve">Vēlamies norādīt, ka </w:t>
      </w:r>
      <w:r w:rsidR="3D359DB6" w:rsidRPr="34216789">
        <w:rPr>
          <w:rFonts w:ascii="Calibri" w:eastAsia="Calibri" w:hAnsi="Calibri" w:cs="Calibri"/>
          <w:color w:val="000000" w:themeColor="text1"/>
          <w:lang w:val="lv"/>
        </w:rPr>
        <w:t>stiprinot</w:t>
      </w:r>
      <w:r w:rsidRPr="34216789">
        <w:rPr>
          <w:rFonts w:ascii="Calibri" w:eastAsia="Calibri" w:hAnsi="Calibri" w:cs="Calibri"/>
          <w:color w:val="000000" w:themeColor="text1"/>
          <w:lang w:val="lv"/>
        </w:rPr>
        <w:t xml:space="preserve"> </w:t>
      </w:r>
      <w:r w:rsidR="7A73ADED" w:rsidRPr="34216789">
        <w:rPr>
          <w:rFonts w:ascii="Calibri" w:eastAsia="Calibri" w:hAnsi="Calibri" w:cs="Calibri"/>
          <w:color w:val="000000" w:themeColor="text1"/>
          <w:lang w:val="lv"/>
        </w:rPr>
        <w:t xml:space="preserve">vēl vairāk </w:t>
      </w:r>
      <w:r w:rsidR="778D079D" w:rsidRPr="34216789">
        <w:rPr>
          <w:rFonts w:ascii="Calibri" w:eastAsia="Calibri" w:hAnsi="Calibri" w:cs="Calibri"/>
          <w:color w:val="000000" w:themeColor="text1"/>
          <w:lang w:val="lv"/>
        </w:rPr>
        <w:t xml:space="preserve">partnerības principa piemērošanu </w:t>
      </w:r>
      <w:r w:rsidR="7AE7881B" w:rsidRPr="34216789">
        <w:rPr>
          <w:rFonts w:ascii="Calibri" w:eastAsia="Calibri" w:hAnsi="Calibri" w:cs="Calibri"/>
          <w:color w:val="000000" w:themeColor="text1"/>
          <w:lang w:val="lv"/>
        </w:rPr>
        <w:t xml:space="preserve">un </w:t>
      </w:r>
      <w:r w:rsidR="0B157642" w:rsidRPr="34216789">
        <w:rPr>
          <w:rFonts w:ascii="Calibri" w:eastAsia="Calibri" w:hAnsi="Calibri" w:cs="Calibri"/>
          <w:color w:val="000000" w:themeColor="text1"/>
          <w:lang w:val="lv"/>
        </w:rPr>
        <w:t xml:space="preserve">tā </w:t>
      </w:r>
      <w:r w:rsidR="7AE7881B" w:rsidRPr="34216789">
        <w:rPr>
          <w:rFonts w:ascii="Calibri" w:eastAsia="Calibri" w:hAnsi="Calibri" w:cs="Calibri"/>
          <w:color w:val="000000" w:themeColor="text1"/>
          <w:lang w:val="lv"/>
        </w:rPr>
        <w:t xml:space="preserve">ieviešanu, </w:t>
      </w:r>
      <w:r w:rsidR="6B84725F" w:rsidRPr="34216789">
        <w:rPr>
          <w:rFonts w:ascii="Calibri" w:eastAsia="Calibri" w:hAnsi="Calibri" w:cs="Calibri"/>
          <w:color w:val="000000" w:themeColor="text1"/>
          <w:lang w:val="lv"/>
        </w:rPr>
        <w:t>Eiropas komisija</w:t>
      </w:r>
      <w:r w:rsidR="2F847250" w:rsidRPr="34216789">
        <w:rPr>
          <w:rFonts w:ascii="Calibri" w:eastAsia="Calibri" w:hAnsi="Calibri" w:cs="Calibri"/>
          <w:color w:val="000000" w:themeColor="text1"/>
          <w:lang w:val="lv"/>
        </w:rPr>
        <w:t xml:space="preserve"> plāno izdot</w:t>
      </w:r>
      <w:r w:rsidR="700E8A05" w:rsidRPr="34216789">
        <w:rPr>
          <w:rFonts w:ascii="Calibri" w:eastAsia="Calibri" w:hAnsi="Calibri" w:cs="Calibri"/>
          <w:color w:val="000000" w:themeColor="text1"/>
          <w:lang w:val="lv"/>
        </w:rPr>
        <w:t xml:space="preserve"> </w:t>
      </w:r>
      <w:r w:rsidR="6D30E3C3" w:rsidRPr="34216789">
        <w:rPr>
          <w:rFonts w:ascii="Calibri" w:eastAsia="Calibri" w:hAnsi="Calibri" w:cs="Calibri"/>
          <w:color w:val="000000" w:themeColor="text1"/>
          <w:lang w:val="lv"/>
        </w:rPr>
        <w:t>deleģēto regulu</w:t>
      </w:r>
      <w:r w:rsidR="679D2A81" w:rsidRPr="34216789">
        <w:rPr>
          <w:rFonts w:ascii="Calibri" w:eastAsia="Calibri" w:hAnsi="Calibri" w:cs="Calibri"/>
          <w:color w:val="000000" w:themeColor="text1"/>
          <w:lang w:val="lv"/>
        </w:rPr>
        <w:t>,</w:t>
      </w:r>
      <w:r w:rsidR="4DE53C47" w:rsidRPr="34216789">
        <w:rPr>
          <w:rFonts w:ascii="Calibri" w:eastAsia="Calibri" w:hAnsi="Calibri" w:cs="Calibri"/>
          <w:color w:val="000000" w:themeColor="text1"/>
          <w:lang w:val="lv"/>
        </w:rPr>
        <w:t xml:space="preserve"> kā arī </w:t>
      </w:r>
      <w:r w:rsidR="53FAE157" w:rsidRPr="34216789">
        <w:rPr>
          <w:rFonts w:ascii="Calibri" w:eastAsia="Calibri" w:hAnsi="Calibri" w:cs="Calibri"/>
          <w:color w:val="000000" w:themeColor="text1"/>
          <w:lang w:val="lv"/>
        </w:rPr>
        <w:t xml:space="preserve">uzraudzības komitejas vadlīnijas. </w:t>
      </w:r>
    </w:p>
    <w:p w14:paraId="32F04A47" w14:textId="31C5B50D" w:rsidR="1C54EABE" w:rsidRDefault="0D0BF42C" w:rsidP="1C54EABE">
      <w:pPr>
        <w:ind w:firstLine="720"/>
        <w:jc w:val="both"/>
        <w:rPr>
          <w:rFonts w:ascii="Calibri" w:eastAsia="Calibri" w:hAnsi="Calibri" w:cs="Calibri"/>
          <w:color w:val="000000" w:themeColor="text1"/>
          <w:lang w:val="lv"/>
        </w:rPr>
      </w:pPr>
      <w:r w:rsidRPr="083E5247">
        <w:rPr>
          <w:rFonts w:ascii="Calibri" w:eastAsia="Calibri" w:hAnsi="Calibri" w:cs="Calibri"/>
          <w:color w:val="000000" w:themeColor="text1"/>
          <w:lang w:val="lv"/>
        </w:rPr>
        <w:t xml:space="preserve"> </w:t>
      </w:r>
    </w:p>
    <w:p w14:paraId="2411416B" w14:textId="6833495D" w:rsidR="6F30F844" w:rsidRDefault="6F30F844" w:rsidP="7C5BEB46">
      <w:pPr>
        <w:jc w:val="both"/>
        <w:rPr>
          <w:rFonts w:ascii="Calibri" w:eastAsia="Calibri" w:hAnsi="Calibri" w:cs="Calibri"/>
          <w:b/>
          <w:bCs/>
          <w:color w:val="000000" w:themeColor="text1"/>
          <w:lang w:val="lv"/>
        </w:rPr>
      </w:pPr>
      <w:r w:rsidRPr="083E5247">
        <w:rPr>
          <w:rFonts w:ascii="Calibri" w:eastAsia="Calibri" w:hAnsi="Calibri" w:cs="Calibri"/>
          <w:b/>
          <w:bCs/>
          <w:color w:val="000000" w:themeColor="text1"/>
          <w:lang w:val="lv"/>
        </w:rPr>
        <w:t>2.</w:t>
      </w:r>
      <w:r w:rsidR="16ABB46D" w:rsidRPr="083E5247">
        <w:rPr>
          <w:rFonts w:ascii="Calibri" w:eastAsia="Calibri" w:hAnsi="Calibri" w:cs="Calibri"/>
          <w:b/>
          <w:bCs/>
          <w:color w:val="000000" w:themeColor="text1"/>
          <w:lang w:val="lv"/>
        </w:rPr>
        <w:t xml:space="preserve"> </w:t>
      </w:r>
      <w:r w:rsidR="6FB52A66" w:rsidRPr="083E5247">
        <w:rPr>
          <w:rFonts w:ascii="Calibri" w:eastAsia="Calibri" w:hAnsi="Calibri" w:cs="Calibri"/>
          <w:b/>
          <w:bCs/>
          <w:color w:val="000000" w:themeColor="text1"/>
          <w:lang w:val="lv"/>
        </w:rPr>
        <w:t>L</w:t>
      </w:r>
      <w:r w:rsidR="3E1ECB24" w:rsidRPr="083E5247">
        <w:rPr>
          <w:rFonts w:ascii="Calibri" w:eastAsia="Calibri" w:hAnsi="Calibri" w:cs="Calibri"/>
          <w:b/>
          <w:bCs/>
          <w:color w:val="000000" w:themeColor="text1"/>
          <w:lang w:val="lv"/>
        </w:rPr>
        <w:t xml:space="preserve">ūdzam sniegt informāciju par </w:t>
      </w:r>
      <w:r w:rsidR="143BBF83" w:rsidRPr="083E5247">
        <w:rPr>
          <w:rFonts w:ascii="Calibri" w:eastAsia="Calibri" w:hAnsi="Calibri" w:cs="Calibri"/>
          <w:b/>
          <w:bCs/>
          <w:color w:val="000000" w:themeColor="text1"/>
          <w:lang w:val="lv"/>
        </w:rPr>
        <w:t>partnerības līguma izstrādes procesu</w:t>
      </w:r>
      <w:r w:rsidR="0816F35F" w:rsidRPr="083E5247">
        <w:rPr>
          <w:rFonts w:ascii="Calibri" w:eastAsia="Calibri" w:hAnsi="Calibri" w:cs="Calibri"/>
          <w:b/>
          <w:bCs/>
          <w:color w:val="000000" w:themeColor="text1"/>
          <w:lang w:val="lv"/>
        </w:rPr>
        <w:t>.</w:t>
      </w:r>
    </w:p>
    <w:p w14:paraId="02621FA4" w14:textId="4ED538FA" w:rsidR="0816F35F" w:rsidRDefault="0816F35F" w:rsidP="083E5247">
      <w:pPr>
        <w:ind w:firstLine="720"/>
        <w:jc w:val="both"/>
        <w:rPr>
          <w:rFonts w:ascii="Calibri" w:eastAsia="Calibri" w:hAnsi="Calibri" w:cs="Calibri"/>
          <w:color w:val="000000" w:themeColor="text1"/>
          <w:lang w:val="lv"/>
        </w:rPr>
      </w:pPr>
      <w:r w:rsidRPr="083E5247">
        <w:rPr>
          <w:rFonts w:ascii="Calibri" w:eastAsia="Calibri" w:hAnsi="Calibri" w:cs="Calibri"/>
          <w:color w:val="000000" w:themeColor="text1"/>
          <w:lang w:val="lv"/>
        </w:rPr>
        <w:t>Lai gan partnerības līgums ir viens no pamatdokumentiem fondu p</w:t>
      </w:r>
      <w:r w:rsidR="17AE65FB" w:rsidRPr="083E5247">
        <w:rPr>
          <w:rFonts w:ascii="Calibri" w:eastAsia="Calibri" w:hAnsi="Calibri" w:cs="Calibri"/>
          <w:color w:val="000000" w:themeColor="text1"/>
          <w:lang w:val="lv"/>
        </w:rPr>
        <w:t>lānošanas</w:t>
      </w:r>
      <w:r w:rsidRPr="083E5247">
        <w:rPr>
          <w:rFonts w:ascii="Calibri" w:eastAsia="Calibri" w:hAnsi="Calibri" w:cs="Calibri"/>
          <w:color w:val="000000" w:themeColor="text1"/>
          <w:lang w:val="lv"/>
        </w:rPr>
        <w:t xml:space="preserve"> perioda vadībai, nav publiski pieejama informācija par tā izstrādes procesu, kā arī par sabiedr</w:t>
      </w:r>
      <w:r w:rsidR="4E836ADD" w:rsidRPr="083E5247">
        <w:rPr>
          <w:rFonts w:ascii="Calibri" w:eastAsia="Calibri" w:hAnsi="Calibri" w:cs="Calibri"/>
          <w:color w:val="000000" w:themeColor="text1"/>
          <w:lang w:val="lv"/>
        </w:rPr>
        <w:t>ības līdzdalības</w:t>
      </w:r>
      <w:r w:rsidRPr="083E5247">
        <w:rPr>
          <w:rFonts w:ascii="Calibri" w:eastAsia="Calibri" w:hAnsi="Calibri" w:cs="Calibri"/>
          <w:color w:val="000000" w:themeColor="text1"/>
          <w:lang w:val="lv"/>
        </w:rPr>
        <w:t xml:space="preserve"> iespējām</w:t>
      </w:r>
      <w:r w:rsidR="087915A1" w:rsidRPr="083E5247">
        <w:rPr>
          <w:rFonts w:ascii="Calibri" w:eastAsia="Calibri" w:hAnsi="Calibri" w:cs="Calibri"/>
          <w:color w:val="000000" w:themeColor="text1"/>
          <w:lang w:val="lv"/>
        </w:rPr>
        <w:t xml:space="preserve">. </w:t>
      </w:r>
      <w:r w:rsidR="2E028EA1" w:rsidRPr="083E5247">
        <w:rPr>
          <w:rFonts w:ascii="Calibri" w:eastAsia="Calibri" w:hAnsi="Calibri" w:cs="Calibri"/>
          <w:color w:val="000000" w:themeColor="text1"/>
          <w:lang w:val="lv"/>
        </w:rPr>
        <w:t xml:space="preserve">Lūdzam sniegt detalizētāku informāciju par partnerības līguma </w:t>
      </w:r>
      <w:r w:rsidR="1E14FC5F" w:rsidRPr="083E5247">
        <w:rPr>
          <w:rFonts w:ascii="Calibri" w:eastAsia="Calibri" w:hAnsi="Calibri" w:cs="Calibri"/>
          <w:color w:val="000000" w:themeColor="text1"/>
          <w:lang w:val="lv"/>
        </w:rPr>
        <w:t xml:space="preserve">izstrādi.  Kāpēc šāds plānošanas </w:t>
      </w:r>
      <w:r w:rsidR="1E14FC5F" w:rsidRPr="083E5247">
        <w:rPr>
          <w:rFonts w:ascii="Calibri" w:eastAsia="Calibri" w:hAnsi="Calibri" w:cs="Calibri"/>
          <w:color w:val="000000" w:themeColor="text1"/>
          <w:lang w:val="lv"/>
        </w:rPr>
        <w:lastRenderedPageBreak/>
        <w:t xml:space="preserve">dokuments tiek izstrādāts vēl pēc likumprojekta virzības, kā arī - </w:t>
      </w:r>
      <w:r w:rsidR="3912434C" w:rsidRPr="083E5247">
        <w:rPr>
          <w:rFonts w:ascii="Calibri" w:eastAsia="Calibri" w:hAnsi="Calibri" w:cs="Calibri"/>
          <w:color w:val="000000" w:themeColor="text1"/>
          <w:lang w:val="lv"/>
        </w:rPr>
        <w:t xml:space="preserve">vai un </w:t>
      </w:r>
      <w:r w:rsidR="1E14FC5F" w:rsidRPr="083E5247">
        <w:rPr>
          <w:rFonts w:ascii="Calibri" w:eastAsia="Calibri" w:hAnsi="Calibri" w:cs="Calibri"/>
          <w:color w:val="000000" w:themeColor="text1"/>
          <w:lang w:val="lv"/>
        </w:rPr>
        <w:t>kādas ir sabiedr</w:t>
      </w:r>
      <w:r w:rsidR="41EEB86B" w:rsidRPr="083E5247">
        <w:rPr>
          <w:rFonts w:ascii="Calibri" w:eastAsia="Calibri" w:hAnsi="Calibri" w:cs="Calibri"/>
          <w:color w:val="000000" w:themeColor="text1"/>
          <w:lang w:val="lv"/>
        </w:rPr>
        <w:t>ības organizāciju iespējas iesaistīties partnerības līguma izstrādes procesā?</w:t>
      </w:r>
    </w:p>
    <w:p w14:paraId="1B0B9457" w14:textId="47269B57" w:rsidR="7C5BEB46" w:rsidRDefault="7C5BEB46" w:rsidP="7C5BEB46">
      <w:pPr>
        <w:jc w:val="both"/>
        <w:rPr>
          <w:rFonts w:ascii="Calibri" w:eastAsia="Calibri" w:hAnsi="Calibri" w:cs="Calibri"/>
          <w:color w:val="000000" w:themeColor="text1"/>
          <w:lang w:val="lv"/>
        </w:rPr>
      </w:pPr>
    </w:p>
    <w:p w14:paraId="69AE6E8F" w14:textId="0BFE5939" w:rsidR="79921342" w:rsidRDefault="79921342" w:rsidP="7C5BEB46">
      <w:pPr>
        <w:jc w:val="both"/>
        <w:rPr>
          <w:rFonts w:ascii="Calibri" w:eastAsia="Calibri" w:hAnsi="Calibri" w:cs="Calibri"/>
          <w:b/>
          <w:bCs/>
          <w:color w:val="000000" w:themeColor="text1"/>
          <w:lang w:val="lv"/>
        </w:rPr>
      </w:pPr>
      <w:r w:rsidRPr="083E5247">
        <w:rPr>
          <w:rFonts w:ascii="Calibri" w:eastAsia="Calibri" w:hAnsi="Calibri" w:cs="Calibri"/>
          <w:b/>
          <w:bCs/>
          <w:color w:val="000000" w:themeColor="text1"/>
          <w:lang w:val="lv"/>
        </w:rPr>
        <w:t>3.</w:t>
      </w:r>
      <w:r w:rsidR="415E3357" w:rsidRPr="083E5247">
        <w:rPr>
          <w:rFonts w:ascii="Calibri" w:eastAsia="Calibri" w:hAnsi="Calibri" w:cs="Calibri"/>
          <w:b/>
          <w:bCs/>
          <w:color w:val="000000" w:themeColor="text1"/>
          <w:lang w:val="lv"/>
        </w:rPr>
        <w:t xml:space="preserve"> </w:t>
      </w:r>
      <w:r w:rsidRPr="083E5247">
        <w:rPr>
          <w:rFonts w:ascii="Calibri" w:eastAsia="Calibri" w:hAnsi="Calibri" w:cs="Calibri"/>
          <w:b/>
          <w:bCs/>
          <w:color w:val="000000" w:themeColor="text1"/>
          <w:lang w:val="lv"/>
        </w:rPr>
        <w:t>Lūdzam skaidrot, kāpēc jaunajā likumproj</w:t>
      </w:r>
      <w:r w:rsidR="51726A14" w:rsidRPr="083E5247">
        <w:rPr>
          <w:rFonts w:ascii="Calibri" w:eastAsia="Calibri" w:hAnsi="Calibri" w:cs="Calibri"/>
          <w:b/>
          <w:bCs/>
          <w:color w:val="000000" w:themeColor="text1"/>
          <w:lang w:val="lv"/>
        </w:rPr>
        <w:t>e</w:t>
      </w:r>
      <w:r w:rsidRPr="083E5247">
        <w:rPr>
          <w:rFonts w:ascii="Calibri" w:eastAsia="Calibri" w:hAnsi="Calibri" w:cs="Calibri"/>
          <w:b/>
          <w:bCs/>
          <w:color w:val="000000" w:themeColor="text1"/>
          <w:lang w:val="lv"/>
        </w:rPr>
        <w:t>kta redakcijā noteikt</w:t>
      </w:r>
      <w:r w:rsidR="4FD186CB" w:rsidRPr="083E5247">
        <w:rPr>
          <w:rFonts w:ascii="Calibri" w:eastAsia="Calibri" w:hAnsi="Calibri" w:cs="Calibri"/>
          <w:b/>
          <w:bCs/>
          <w:color w:val="000000" w:themeColor="text1"/>
          <w:lang w:val="lv"/>
        </w:rPr>
        <w:t>s</w:t>
      </w:r>
      <w:r w:rsidRPr="083E5247">
        <w:rPr>
          <w:rFonts w:ascii="Calibri" w:eastAsia="Calibri" w:hAnsi="Calibri" w:cs="Calibri"/>
          <w:b/>
          <w:bCs/>
          <w:color w:val="000000" w:themeColor="text1"/>
          <w:lang w:val="lv"/>
        </w:rPr>
        <w:t xml:space="preserve"> šād</w:t>
      </w:r>
      <w:r w:rsidR="5C41ABC5" w:rsidRPr="083E5247">
        <w:rPr>
          <w:rFonts w:ascii="Calibri" w:eastAsia="Calibri" w:hAnsi="Calibri" w:cs="Calibri"/>
          <w:b/>
          <w:bCs/>
          <w:color w:val="000000" w:themeColor="text1"/>
          <w:lang w:val="lv"/>
        </w:rPr>
        <w:t>s</w:t>
      </w:r>
      <w:r w:rsidRPr="083E5247">
        <w:rPr>
          <w:rFonts w:ascii="Calibri" w:eastAsia="Calibri" w:hAnsi="Calibri" w:cs="Calibri"/>
          <w:b/>
          <w:bCs/>
          <w:color w:val="000000" w:themeColor="text1"/>
          <w:lang w:val="lv"/>
        </w:rPr>
        <w:t xml:space="preserve"> pārejas noteikumu</w:t>
      </w:r>
      <w:r w:rsidR="7B84AF9E" w:rsidRPr="083E5247">
        <w:rPr>
          <w:rFonts w:ascii="Calibri" w:eastAsia="Calibri" w:hAnsi="Calibri" w:cs="Calibri"/>
          <w:b/>
          <w:bCs/>
          <w:color w:val="000000" w:themeColor="text1"/>
          <w:lang w:val="lv"/>
        </w:rPr>
        <w:t xml:space="preserve"> izdošanas</w:t>
      </w:r>
      <w:r w:rsidRPr="083E5247">
        <w:rPr>
          <w:rFonts w:ascii="Calibri" w:eastAsia="Calibri" w:hAnsi="Calibri" w:cs="Calibri"/>
          <w:b/>
          <w:bCs/>
          <w:color w:val="000000" w:themeColor="text1"/>
          <w:lang w:val="lv"/>
        </w:rPr>
        <w:t xml:space="preserve"> termiņ</w:t>
      </w:r>
      <w:r w:rsidR="54E2779A" w:rsidRPr="083E5247">
        <w:rPr>
          <w:rFonts w:ascii="Calibri" w:eastAsia="Calibri" w:hAnsi="Calibri" w:cs="Calibri"/>
          <w:b/>
          <w:bCs/>
          <w:color w:val="000000" w:themeColor="text1"/>
          <w:lang w:val="lv"/>
        </w:rPr>
        <w:t>š</w:t>
      </w:r>
      <w:r w:rsidRPr="083E5247">
        <w:rPr>
          <w:rFonts w:ascii="Calibri" w:eastAsia="Calibri" w:hAnsi="Calibri" w:cs="Calibri"/>
          <w:b/>
          <w:bCs/>
          <w:color w:val="000000" w:themeColor="text1"/>
          <w:lang w:val="lv"/>
        </w:rPr>
        <w:t>.</w:t>
      </w:r>
    </w:p>
    <w:p w14:paraId="3CAF9E27" w14:textId="130FAD2B" w:rsidR="7C5BEB46" w:rsidRDefault="79921342" w:rsidP="083E5247">
      <w:pPr>
        <w:rPr>
          <w:rFonts w:ascii="Calibri" w:eastAsia="Calibri" w:hAnsi="Calibri" w:cs="Calibri"/>
          <w:lang w:val="lv"/>
        </w:rPr>
      </w:pPr>
      <w:r w:rsidRPr="083E5247">
        <w:rPr>
          <w:rFonts w:ascii="Calibri" w:eastAsia="Calibri" w:hAnsi="Calibri" w:cs="Calibri"/>
          <w:i/>
          <w:iCs/>
          <w:color w:val="000000" w:themeColor="text1"/>
          <w:lang w:val="lv"/>
        </w:rPr>
        <w:t xml:space="preserve"> </w:t>
      </w:r>
      <w:r w:rsidR="7C5BEB46">
        <w:tab/>
      </w:r>
      <w:r w:rsidR="34753D74" w:rsidRPr="083E5247">
        <w:rPr>
          <w:rFonts w:ascii="Calibri" w:eastAsia="Calibri" w:hAnsi="Calibri" w:cs="Calibri"/>
          <w:color w:val="000000" w:themeColor="text1"/>
          <w:lang w:val="lv"/>
        </w:rPr>
        <w:t xml:space="preserve">Jaunajā likumprojekta redakcijā, noteikts Ministru kabineta noteikumu izdošanas termiņš, kas ir </w:t>
      </w:r>
      <w:r w:rsidR="4E76F3B3" w:rsidRPr="083E5247">
        <w:rPr>
          <w:rFonts w:ascii="Calibri" w:eastAsia="Calibri" w:hAnsi="Calibri" w:cs="Calibri"/>
          <w:color w:val="000000" w:themeColor="text1"/>
          <w:lang w:val="lv"/>
        </w:rPr>
        <w:t>ļoti tuvu</w:t>
      </w:r>
      <w:r w:rsidR="34753D74" w:rsidRPr="083E5247">
        <w:rPr>
          <w:rFonts w:ascii="Calibri" w:eastAsia="Calibri" w:hAnsi="Calibri" w:cs="Calibri"/>
          <w:color w:val="000000" w:themeColor="text1"/>
          <w:lang w:val="lv"/>
        </w:rPr>
        <w:t xml:space="preserve"> plānošanas perioda beig</w:t>
      </w:r>
      <w:r w:rsidR="51E8631C" w:rsidRPr="083E5247">
        <w:rPr>
          <w:rFonts w:ascii="Calibri" w:eastAsia="Calibri" w:hAnsi="Calibri" w:cs="Calibri"/>
          <w:color w:val="000000" w:themeColor="text1"/>
          <w:lang w:val="lv"/>
        </w:rPr>
        <w:t>ā</w:t>
      </w:r>
      <w:r w:rsidR="39141A77" w:rsidRPr="083E5247">
        <w:rPr>
          <w:rFonts w:ascii="Calibri" w:eastAsia="Calibri" w:hAnsi="Calibri" w:cs="Calibri"/>
          <w:color w:val="000000" w:themeColor="text1"/>
          <w:lang w:val="lv"/>
        </w:rPr>
        <w:t>m</w:t>
      </w:r>
      <w:r w:rsidR="51E8631C" w:rsidRPr="083E5247">
        <w:rPr>
          <w:rFonts w:ascii="Calibri" w:eastAsia="Calibri" w:hAnsi="Calibri" w:cs="Calibri"/>
          <w:color w:val="000000" w:themeColor="text1"/>
          <w:lang w:val="lv"/>
        </w:rPr>
        <w:t>.</w:t>
      </w:r>
      <w:r w:rsidR="51E8631C" w:rsidRPr="083E5247">
        <w:rPr>
          <w:rFonts w:ascii="Calibri" w:eastAsia="Calibri" w:hAnsi="Calibri" w:cs="Calibri"/>
          <w:lang w:val="lv"/>
        </w:rPr>
        <w:t xml:space="preserve"> Vai </w:t>
      </w:r>
      <w:r w:rsidR="606630A3" w:rsidRPr="083E5247">
        <w:rPr>
          <w:rFonts w:ascii="Calibri" w:eastAsia="Calibri" w:hAnsi="Calibri" w:cs="Calibri"/>
          <w:lang w:val="lv"/>
        </w:rPr>
        <w:t xml:space="preserve">zemāk </w:t>
      </w:r>
      <w:r w:rsidR="51E8631C" w:rsidRPr="083E5247">
        <w:rPr>
          <w:rFonts w:ascii="Calibri" w:eastAsia="Calibri" w:hAnsi="Calibri" w:cs="Calibri"/>
          <w:lang w:val="lv"/>
        </w:rPr>
        <w:t xml:space="preserve">minētajos punktos </w:t>
      </w:r>
      <w:r w:rsidR="3B6CF40A" w:rsidRPr="083E5247">
        <w:rPr>
          <w:rFonts w:ascii="Calibri" w:eastAsia="Calibri" w:hAnsi="Calibri" w:cs="Calibri"/>
          <w:lang w:val="lv"/>
        </w:rPr>
        <w:t>noteik</w:t>
      </w:r>
      <w:r w:rsidR="51E8631C" w:rsidRPr="083E5247">
        <w:rPr>
          <w:rFonts w:ascii="Calibri" w:eastAsia="Calibri" w:hAnsi="Calibri" w:cs="Calibri"/>
          <w:lang w:val="lv"/>
        </w:rPr>
        <w:t>tie</w:t>
      </w:r>
      <w:r w:rsidR="787EA951" w:rsidRPr="083E5247">
        <w:rPr>
          <w:rFonts w:ascii="Calibri" w:eastAsia="Calibri" w:hAnsi="Calibri" w:cs="Calibri"/>
          <w:lang w:val="lv"/>
        </w:rPr>
        <w:t xml:space="preserve"> jautājumi, ko noteiks</w:t>
      </w:r>
      <w:r w:rsidR="51E8631C" w:rsidRPr="083E5247">
        <w:rPr>
          <w:rFonts w:ascii="Calibri" w:eastAsia="Calibri" w:hAnsi="Calibri" w:cs="Calibri"/>
          <w:lang w:val="lv"/>
        </w:rPr>
        <w:t xml:space="preserve"> Ministru kabineta noteikumi</w:t>
      </w:r>
      <w:r w:rsidR="35C0902C" w:rsidRPr="083E5247">
        <w:rPr>
          <w:rFonts w:ascii="Calibri" w:eastAsia="Calibri" w:hAnsi="Calibri" w:cs="Calibri"/>
          <w:lang w:val="lv"/>
        </w:rPr>
        <w:t>,</w:t>
      </w:r>
      <w:r w:rsidR="51E8631C" w:rsidRPr="083E5247">
        <w:rPr>
          <w:rFonts w:ascii="Calibri" w:eastAsia="Calibri" w:hAnsi="Calibri" w:cs="Calibri"/>
          <w:lang w:val="lv"/>
        </w:rPr>
        <w:t xml:space="preserve"> nav nepieciešami jau ātrāk, lai īstenotu finanšu instrumentu vadību?</w:t>
      </w:r>
    </w:p>
    <w:p w14:paraId="253E565C" w14:textId="5E0E77FE" w:rsidR="79921342" w:rsidRDefault="18EDB22E" w:rsidP="083E5247">
      <w:pPr>
        <w:ind w:firstLine="720"/>
        <w:jc w:val="both"/>
        <w:rPr>
          <w:rFonts w:ascii="Calibri" w:eastAsia="Calibri" w:hAnsi="Calibri" w:cs="Calibri"/>
          <w:b/>
          <w:bCs/>
          <w:i/>
          <w:iCs/>
          <w:color w:val="000000" w:themeColor="text1"/>
          <w:lang w:val="lv"/>
        </w:rPr>
      </w:pPr>
      <w:r w:rsidRPr="083E5247">
        <w:rPr>
          <w:rFonts w:ascii="Calibri" w:eastAsia="Calibri" w:hAnsi="Calibri" w:cs="Calibri"/>
          <w:b/>
          <w:bCs/>
          <w:i/>
          <w:iCs/>
          <w:color w:val="000000" w:themeColor="text1"/>
          <w:lang w:val="lv"/>
        </w:rPr>
        <w:t xml:space="preserve">Pārejas noteikumu </w:t>
      </w:r>
      <w:r w:rsidR="79921342" w:rsidRPr="083E5247">
        <w:rPr>
          <w:rFonts w:ascii="Calibri" w:eastAsia="Calibri" w:hAnsi="Calibri" w:cs="Calibri"/>
          <w:b/>
          <w:bCs/>
          <w:i/>
          <w:iCs/>
          <w:color w:val="000000" w:themeColor="text1"/>
          <w:lang w:val="lv"/>
        </w:rPr>
        <w:t xml:space="preserve">2. </w:t>
      </w:r>
      <w:r w:rsidR="42A10894" w:rsidRPr="083E5247">
        <w:rPr>
          <w:rFonts w:ascii="Calibri" w:eastAsia="Calibri" w:hAnsi="Calibri" w:cs="Calibri"/>
          <w:b/>
          <w:bCs/>
          <w:i/>
          <w:iCs/>
          <w:color w:val="000000" w:themeColor="text1"/>
          <w:lang w:val="lv"/>
        </w:rPr>
        <w:t>Punkts</w:t>
      </w:r>
      <w:r w:rsidR="45D28093" w:rsidRPr="083E5247">
        <w:rPr>
          <w:rFonts w:ascii="Calibri" w:eastAsia="Calibri" w:hAnsi="Calibri" w:cs="Calibri"/>
          <w:b/>
          <w:bCs/>
          <w:i/>
          <w:iCs/>
          <w:color w:val="000000" w:themeColor="text1"/>
          <w:lang w:val="lv"/>
        </w:rPr>
        <w:t xml:space="preserve"> -</w:t>
      </w:r>
      <w:r w:rsidR="42A10894" w:rsidRPr="083E5247">
        <w:rPr>
          <w:rFonts w:ascii="Calibri" w:eastAsia="Calibri" w:hAnsi="Calibri" w:cs="Calibri"/>
          <w:b/>
          <w:bCs/>
          <w:i/>
          <w:iCs/>
          <w:color w:val="000000" w:themeColor="text1"/>
          <w:lang w:val="lv"/>
        </w:rPr>
        <w:t xml:space="preserve"> </w:t>
      </w:r>
      <w:r w:rsidR="79921342" w:rsidRPr="083E5247">
        <w:rPr>
          <w:rFonts w:ascii="Calibri" w:eastAsia="Calibri" w:hAnsi="Calibri" w:cs="Calibri"/>
          <w:b/>
          <w:bCs/>
          <w:i/>
          <w:iCs/>
          <w:color w:val="000000" w:themeColor="text1"/>
          <w:lang w:val="lv"/>
        </w:rPr>
        <w:t>Ministru kabinets līdz 2026.gada 29.decembrim izdod šā likuma 20.panta 6., 13. un 14.punktā minētos noteikumus.</w:t>
      </w:r>
    </w:p>
    <w:p w14:paraId="39E8FED5" w14:textId="6387CC08" w:rsidR="04D9DA03" w:rsidRDefault="04D9DA03" w:rsidP="083E5247">
      <w:pPr>
        <w:ind w:firstLine="720"/>
        <w:jc w:val="both"/>
        <w:rPr>
          <w:rFonts w:eastAsiaTheme="minorEastAsia"/>
          <w:i/>
          <w:iCs/>
          <w:lang w:val="lv"/>
        </w:rPr>
      </w:pPr>
      <w:r w:rsidRPr="083E5247">
        <w:rPr>
          <w:rFonts w:eastAsiaTheme="minorEastAsia"/>
          <w:i/>
          <w:iCs/>
          <w:lang w:val="lv"/>
        </w:rPr>
        <w:t>6) vienkāršoto izmaksu piemērošanas nosacījumus un kārtību</w:t>
      </w:r>
      <w:r w:rsidR="3D833198" w:rsidRPr="083E5247">
        <w:rPr>
          <w:rFonts w:eastAsiaTheme="minorEastAsia"/>
          <w:i/>
          <w:iCs/>
          <w:lang w:val="lv"/>
        </w:rPr>
        <w:t>;</w:t>
      </w:r>
    </w:p>
    <w:p w14:paraId="2EA5A7A2" w14:textId="5CC27BCE" w:rsidR="04D9DA03" w:rsidRDefault="04D9DA03" w:rsidP="7C5BEB46">
      <w:pPr>
        <w:ind w:firstLine="720"/>
        <w:jc w:val="both"/>
        <w:rPr>
          <w:rFonts w:eastAsiaTheme="minorEastAsia"/>
          <w:i/>
          <w:iCs/>
          <w:lang w:val="lv"/>
        </w:rPr>
      </w:pPr>
      <w:r w:rsidRPr="7C5BEB46">
        <w:rPr>
          <w:rFonts w:eastAsiaTheme="minorEastAsia"/>
          <w:i/>
          <w:iCs/>
          <w:lang w:val="lv"/>
        </w:rPr>
        <w:t xml:space="preserve">13) specifiskā atbalsta mērķa mērķi, pieejamo finansējumu, nacionālā līdzfinansējuma likmi, prasības projekta iesniedzējam, prasības projekta sadarbības partneriem (ja tos pieaicina), atbalstāmo darbību, izmaksu </w:t>
      </w:r>
      <w:proofErr w:type="spellStart"/>
      <w:r w:rsidRPr="7C5BEB46">
        <w:rPr>
          <w:rFonts w:eastAsiaTheme="minorEastAsia"/>
          <w:i/>
          <w:iCs/>
          <w:lang w:val="lv"/>
        </w:rPr>
        <w:t>attiecināmības</w:t>
      </w:r>
      <w:proofErr w:type="spellEnd"/>
      <w:r w:rsidRPr="7C5BEB46">
        <w:rPr>
          <w:rFonts w:eastAsiaTheme="minorEastAsia"/>
          <w:i/>
          <w:iCs/>
          <w:lang w:val="lv"/>
        </w:rPr>
        <w:t xml:space="preserve">, tai skaitā komercdarbības atbalsta piešķiršanas nosacījumus (ja attiecināms) un kārtību, kādā īsteno darbības programmā norādīto Eiropas Savienības fonda specifiskā atbalsta mērķi; </w:t>
      </w:r>
    </w:p>
    <w:p w14:paraId="3A242861" w14:textId="3CCD23CD" w:rsidR="04D9DA03" w:rsidRDefault="04D9DA03" w:rsidP="7C5BEB46">
      <w:pPr>
        <w:ind w:firstLine="720"/>
        <w:jc w:val="both"/>
        <w:rPr>
          <w:rFonts w:eastAsiaTheme="minorEastAsia"/>
          <w:i/>
          <w:iCs/>
          <w:lang w:val="lv"/>
        </w:rPr>
      </w:pPr>
      <w:r w:rsidRPr="7C5BEB46">
        <w:rPr>
          <w:rFonts w:eastAsiaTheme="minorEastAsia"/>
          <w:i/>
          <w:iCs/>
          <w:lang w:val="lv"/>
        </w:rPr>
        <w:t xml:space="preserve">14) finanšu instrumentu īstenošanas kārtību, pieejamo finansējumu, atbalstāmo darbību un izmaksu </w:t>
      </w:r>
      <w:proofErr w:type="spellStart"/>
      <w:r w:rsidRPr="7C5BEB46">
        <w:rPr>
          <w:rFonts w:eastAsiaTheme="minorEastAsia"/>
          <w:i/>
          <w:iCs/>
          <w:lang w:val="lv"/>
        </w:rPr>
        <w:t>attiecināmības</w:t>
      </w:r>
      <w:proofErr w:type="spellEnd"/>
      <w:r w:rsidRPr="7C5BEB46">
        <w:rPr>
          <w:rFonts w:eastAsiaTheme="minorEastAsia"/>
          <w:i/>
          <w:iCs/>
          <w:lang w:val="lv"/>
        </w:rPr>
        <w:t xml:space="preserve"> nosacījumus</w:t>
      </w:r>
      <w:r w:rsidR="29F62355" w:rsidRPr="7C5BEB46">
        <w:rPr>
          <w:rFonts w:eastAsiaTheme="minorEastAsia"/>
          <w:i/>
          <w:iCs/>
          <w:lang w:val="lv"/>
        </w:rPr>
        <w:t>.</w:t>
      </w:r>
    </w:p>
    <w:p w14:paraId="25EEB6CA" w14:textId="300F4AF7" w:rsidR="619A9BF1" w:rsidRDefault="619A9BF1" w:rsidP="1C54EABE">
      <w:pPr>
        <w:rPr>
          <w:rFonts w:ascii="Calibri" w:eastAsia="Calibri" w:hAnsi="Calibri" w:cs="Calibri"/>
          <w:lang w:val="lv"/>
        </w:rPr>
      </w:pPr>
      <w:r w:rsidRPr="7C5BEB46">
        <w:rPr>
          <w:rFonts w:ascii="Calibri" w:eastAsia="Calibri" w:hAnsi="Calibri" w:cs="Calibri"/>
          <w:lang w:val="lv"/>
        </w:rPr>
        <w:t xml:space="preserve">  </w:t>
      </w:r>
    </w:p>
    <w:p w14:paraId="26E2D129" w14:textId="089391F6" w:rsidR="7F601AAB" w:rsidRDefault="7F601AAB" w:rsidP="7F601AAB"/>
    <w:p w14:paraId="53DF619A" w14:textId="4E1226BC" w:rsidR="7F601AAB" w:rsidRDefault="7F601AAB" w:rsidP="7F601AAB"/>
    <w:p w14:paraId="2F6157D4" w14:textId="3D5FED3A" w:rsidR="3AD6220F" w:rsidRDefault="3AD6220F" w:rsidP="7F601AAB">
      <w:pPr>
        <w:ind w:firstLine="720"/>
        <w:jc w:val="both"/>
        <w:rPr>
          <w:rFonts w:ascii="Calibri" w:eastAsia="Calibri" w:hAnsi="Calibri" w:cs="Calibri"/>
          <w:sz w:val="24"/>
          <w:szCs w:val="24"/>
        </w:rPr>
      </w:pPr>
      <w:r w:rsidRPr="7F601AAB">
        <w:rPr>
          <w:rFonts w:ascii="Calibri" w:eastAsia="Calibri" w:hAnsi="Calibri" w:cs="Calibri"/>
          <w:sz w:val="24"/>
          <w:szCs w:val="24"/>
        </w:rPr>
        <w:t>Biedrības “Zaļā brīvība” valdes priekšsēdētājs,</w:t>
      </w:r>
    </w:p>
    <w:p w14:paraId="4419FEBF" w14:textId="2EC904D2" w:rsidR="3AD6220F" w:rsidRDefault="3AD6220F" w:rsidP="7F601AAB">
      <w:pPr>
        <w:ind w:firstLine="720"/>
        <w:jc w:val="both"/>
        <w:rPr>
          <w:rFonts w:ascii="Calibri" w:eastAsia="Calibri" w:hAnsi="Calibri" w:cs="Calibri"/>
          <w:sz w:val="24"/>
          <w:szCs w:val="24"/>
        </w:rPr>
      </w:pPr>
      <w:r w:rsidRPr="7F601AAB">
        <w:rPr>
          <w:rFonts w:ascii="Calibri" w:eastAsia="Calibri" w:hAnsi="Calibri" w:cs="Calibri"/>
          <w:sz w:val="24"/>
          <w:szCs w:val="24"/>
        </w:rPr>
        <w:t>Jānis Brizga</w:t>
      </w:r>
    </w:p>
    <w:p w14:paraId="11CDA6D9" w14:textId="29E79A8E" w:rsidR="7F601AAB" w:rsidRDefault="7F601AAB" w:rsidP="7F601AAB">
      <w:pPr>
        <w:jc w:val="both"/>
        <w:rPr>
          <w:rFonts w:ascii="Calibri" w:eastAsia="Calibri" w:hAnsi="Calibri" w:cs="Calibri"/>
          <w:sz w:val="24"/>
          <w:szCs w:val="24"/>
        </w:rPr>
      </w:pPr>
    </w:p>
    <w:p w14:paraId="3269A885" w14:textId="045DF365" w:rsidR="7F601AAB" w:rsidRDefault="7F601AAB" w:rsidP="7F601AAB">
      <w:pPr>
        <w:jc w:val="both"/>
        <w:rPr>
          <w:rFonts w:ascii="Calibri" w:eastAsia="Calibri" w:hAnsi="Calibri" w:cs="Calibri"/>
          <w:sz w:val="24"/>
          <w:szCs w:val="24"/>
        </w:rPr>
      </w:pPr>
    </w:p>
    <w:p w14:paraId="698CA378" w14:textId="42F20A6C" w:rsidR="7F601AAB" w:rsidRDefault="7F601AAB" w:rsidP="7F601AAB">
      <w:pPr>
        <w:jc w:val="both"/>
        <w:rPr>
          <w:rFonts w:ascii="Calibri" w:eastAsia="Calibri" w:hAnsi="Calibri" w:cs="Calibri"/>
          <w:sz w:val="24"/>
          <w:szCs w:val="24"/>
        </w:rPr>
      </w:pPr>
    </w:p>
    <w:p w14:paraId="45755309" w14:textId="4AB70D98" w:rsidR="7F601AAB" w:rsidRDefault="7F601AAB" w:rsidP="7F601AAB">
      <w:pPr>
        <w:jc w:val="both"/>
        <w:rPr>
          <w:rFonts w:ascii="Calibri" w:eastAsia="Calibri" w:hAnsi="Calibri" w:cs="Calibri"/>
          <w:sz w:val="24"/>
          <w:szCs w:val="24"/>
        </w:rPr>
      </w:pPr>
      <w:bookmarkStart w:id="0" w:name="_GoBack"/>
      <w:bookmarkEnd w:id="0"/>
    </w:p>
    <w:p w14:paraId="1A2CDDBC" w14:textId="767E05DD" w:rsidR="7F601AAB" w:rsidRDefault="7F601AAB" w:rsidP="7F601AAB">
      <w:pPr>
        <w:jc w:val="both"/>
        <w:rPr>
          <w:rFonts w:ascii="Calibri" w:eastAsia="Calibri" w:hAnsi="Calibri" w:cs="Calibri"/>
          <w:sz w:val="24"/>
          <w:szCs w:val="24"/>
        </w:rPr>
      </w:pPr>
    </w:p>
    <w:p w14:paraId="47BF623D" w14:textId="422CEE83" w:rsidR="3AD6220F" w:rsidRDefault="3AD6220F" w:rsidP="7F601AAB">
      <w:pPr>
        <w:jc w:val="center"/>
        <w:rPr>
          <w:rFonts w:ascii="Calibri" w:eastAsia="Calibri" w:hAnsi="Calibri" w:cs="Calibri"/>
          <w:sz w:val="20"/>
          <w:szCs w:val="20"/>
        </w:rPr>
      </w:pPr>
      <w:r w:rsidRPr="7F601AAB">
        <w:rPr>
          <w:rFonts w:ascii="Calibri" w:eastAsia="Calibri" w:hAnsi="Calibri" w:cs="Calibri"/>
          <w:sz w:val="20"/>
          <w:szCs w:val="20"/>
        </w:rPr>
        <w:t>DOKUMENTS IR PARAKSTĪTS</w:t>
      </w:r>
    </w:p>
    <w:p w14:paraId="56AD0634" w14:textId="6D043514" w:rsidR="3AD6220F" w:rsidRDefault="3AD6220F" w:rsidP="7F601AAB">
      <w:pPr>
        <w:jc w:val="center"/>
        <w:rPr>
          <w:rFonts w:ascii="Calibri" w:eastAsia="Calibri" w:hAnsi="Calibri" w:cs="Calibri"/>
          <w:sz w:val="20"/>
          <w:szCs w:val="20"/>
        </w:rPr>
      </w:pPr>
      <w:r w:rsidRPr="7F601AAB">
        <w:rPr>
          <w:rFonts w:ascii="Calibri" w:eastAsia="Calibri" w:hAnsi="Calibri" w:cs="Calibri"/>
          <w:sz w:val="20"/>
          <w:szCs w:val="20"/>
        </w:rPr>
        <w:t>AR DROŠU ELEKTRONISKO PARAKSTU UN SATUR LAIKA ZĪMOGU</w:t>
      </w:r>
    </w:p>
    <w:p w14:paraId="20D7B31E" w14:textId="77DD86A7" w:rsidR="7F601AAB" w:rsidRDefault="7F601AAB" w:rsidP="7F601AAB"/>
    <w:sectPr w:rsidR="7F601AAB">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A7806" w14:textId="77777777" w:rsidR="00000000" w:rsidRDefault="005567AB">
      <w:pPr>
        <w:spacing w:after="0" w:line="240" w:lineRule="auto"/>
      </w:pPr>
      <w:r>
        <w:separator/>
      </w:r>
    </w:p>
  </w:endnote>
  <w:endnote w:type="continuationSeparator" w:id="0">
    <w:p w14:paraId="5E028101" w14:textId="77777777" w:rsidR="00000000" w:rsidRDefault="00556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7F601AAB" w14:paraId="2E7D135A" w14:textId="77777777" w:rsidTr="083E5247">
      <w:tc>
        <w:tcPr>
          <w:tcW w:w="3005" w:type="dxa"/>
        </w:tcPr>
        <w:p w14:paraId="14A891C9" w14:textId="4C4E62EF" w:rsidR="7F601AAB" w:rsidRDefault="7F601AAB" w:rsidP="7F601AAB">
          <w:pPr>
            <w:pStyle w:val="Header"/>
            <w:ind w:left="-115"/>
          </w:pPr>
        </w:p>
      </w:tc>
      <w:tc>
        <w:tcPr>
          <w:tcW w:w="3005" w:type="dxa"/>
        </w:tcPr>
        <w:p w14:paraId="6F949C3D" w14:textId="03C10D88" w:rsidR="083E5247" w:rsidRDefault="083E5247" w:rsidP="083E5247">
          <w:pPr>
            <w:pStyle w:val="Header"/>
            <w:jc w:val="center"/>
          </w:pPr>
          <w:r>
            <w:fldChar w:fldCharType="begin"/>
          </w:r>
          <w:r>
            <w:instrText>PAGE</w:instrText>
          </w:r>
          <w:r w:rsidR="005567AB">
            <w:fldChar w:fldCharType="separate"/>
          </w:r>
          <w:r w:rsidR="005567AB">
            <w:rPr>
              <w:noProof/>
            </w:rPr>
            <w:t>1</w:t>
          </w:r>
          <w:r>
            <w:fldChar w:fldCharType="end"/>
          </w:r>
          <w:r>
            <w:t xml:space="preserve"> no </w:t>
          </w:r>
          <w:r>
            <w:fldChar w:fldCharType="begin"/>
          </w:r>
          <w:r>
            <w:instrText>NUMPAGES</w:instrText>
          </w:r>
          <w:r w:rsidR="005567AB">
            <w:fldChar w:fldCharType="separate"/>
          </w:r>
          <w:r w:rsidR="005567AB">
            <w:rPr>
              <w:noProof/>
            </w:rPr>
            <w:t>1</w:t>
          </w:r>
          <w:r>
            <w:fldChar w:fldCharType="end"/>
          </w:r>
        </w:p>
        <w:p w14:paraId="3F29A4E3" w14:textId="08D6259E" w:rsidR="7F601AAB" w:rsidRDefault="7F601AAB" w:rsidP="7F601AAB">
          <w:pPr>
            <w:pStyle w:val="Header"/>
            <w:jc w:val="center"/>
          </w:pPr>
          <w:r>
            <w:fldChar w:fldCharType="begin"/>
          </w:r>
          <w:r>
            <w:instrText>PAGE</w:instrText>
          </w:r>
          <w:r w:rsidR="005567AB">
            <w:fldChar w:fldCharType="separate"/>
          </w:r>
          <w:r w:rsidR="005567AB">
            <w:rPr>
              <w:noProof/>
            </w:rPr>
            <w:t>1</w:t>
          </w:r>
          <w:r>
            <w:fldChar w:fldCharType="end"/>
          </w:r>
        </w:p>
      </w:tc>
      <w:tc>
        <w:tcPr>
          <w:tcW w:w="3005" w:type="dxa"/>
        </w:tcPr>
        <w:p w14:paraId="47C9728F" w14:textId="4132AA28" w:rsidR="7F601AAB" w:rsidRDefault="7F601AAB" w:rsidP="7F601AAB">
          <w:pPr>
            <w:pStyle w:val="Header"/>
            <w:ind w:right="-115"/>
            <w:jc w:val="right"/>
          </w:pPr>
        </w:p>
      </w:tc>
    </w:tr>
  </w:tbl>
  <w:p w14:paraId="0CDA3624" w14:textId="23130CFC" w:rsidR="7F601AAB" w:rsidRDefault="7F601AAB" w:rsidP="7F601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DF9E" w14:textId="77777777" w:rsidR="00000000" w:rsidRDefault="005567AB">
      <w:pPr>
        <w:spacing w:after="0" w:line="240" w:lineRule="auto"/>
      </w:pPr>
      <w:r>
        <w:separator/>
      </w:r>
    </w:p>
  </w:footnote>
  <w:footnote w:type="continuationSeparator" w:id="0">
    <w:p w14:paraId="37C992B8" w14:textId="77777777" w:rsidR="00000000" w:rsidRDefault="00556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7F601AAB" w14:paraId="672893FD" w14:textId="77777777" w:rsidTr="7F601AAB">
      <w:tc>
        <w:tcPr>
          <w:tcW w:w="3005" w:type="dxa"/>
        </w:tcPr>
        <w:p w14:paraId="6A82029C" w14:textId="419B0FDC" w:rsidR="7F601AAB" w:rsidRDefault="7F601AAB" w:rsidP="7F601AAB">
          <w:pPr>
            <w:pStyle w:val="Header"/>
            <w:ind w:left="-115"/>
          </w:pPr>
        </w:p>
      </w:tc>
      <w:tc>
        <w:tcPr>
          <w:tcW w:w="3005" w:type="dxa"/>
        </w:tcPr>
        <w:p w14:paraId="4C93C97F" w14:textId="1EE16E43" w:rsidR="7F601AAB" w:rsidRDefault="7F601AAB" w:rsidP="7F601AAB">
          <w:pPr>
            <w:pStyle w:val="Header"/>
            <w:jc w:val="center"/>
          </w:pPr>
        </w:p>
      </w:tc>
      <w:tc>
        <w:tcPr>
          <w:tcW w:w="3005" w:type="dxa"/>
        </w:tcPr>
        <w:p w14:paraId="52E96630" w14:textId="15D7D260" w:rsidR="7F601AAB" w:rsidRDefault="7F601AAB" w:rsidP="7F601AAB">
          <w:pPr>
            <w:pStyle w:val="Header"/>
            <w:ind w:right="-115"/>
            <w:jc w:val="right"/>
          </w:pPr>
        </w:p>
      </w:tc>
    </w:tr>
  </w:tbl>
  <w:p w14:paraId="1A825FC6" w14:textId="028C198B" w:rsidR="7F601AAB" w:rsidRDefault="7F601AAB" w:rsidP="7F601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C4751"/>
    <w:multiLevelType w:val="hybridMultilevel"/>
    <w:tmpl w:val="4EE4F610"/>
    <w:lvl w:ilvl="0" w:tplc="6B921F68">
      <w:start w:val="1"/>
      <w:numFmt w:val="decimal"/>
      <w:lvlText w:val="%1."/>
      <w:lvlJc w:val="left"/>
      <w:pPr>
        <w:ind w:left="720" w:hanging="360"/>
      </w:pPr>
    </w:lvl>
    <w:lvl w:ilvl="1" w:tplc="4AB2EFBA">
      <w:start w:val="1"/>
      <w:numFmt w:val="lowerLetter"/>
      <w:lvlText w:val="%2."/>
      <w:lvlJc w:val="left"/>
      <w:pPr>
        <w:ind w:left="1440" w:hanging="360"/>
      </w:pPr>
    </w:lvl>
    <w:lvl w:ilvl="2" w:tplc="39524BEE">
      <w:start w:val="1"/>
      <w:numFmt w:val="lowerRoman"/>
      <w:lvlText w:val="%3."/>
      <w:lvlJc w:val="right"/>
      <w:pPr>
        <w:ind w:left="2160" w:hanging="180"/>
      </w:pPr>
    </w:lvl>
    <w:lvl w:ilvl="3" w:tplc="6DCCCC0C">
      <w:start w:val="1"/>
      <w:numFmt w:val="decimal"/>
      <w:lvlText w:val="%4."/>
      <w:lvlJc w:val="left"/>
      <w:pPr>
        <w:ind w:left="2880" w:hanging="360"/>
      </w:pPr>
    </w:lvl>
    <w:lvl w:ilvl="4" w:tplc="7BDACBD2">
      <w:start w:val="1"/>
      <w:numFmt w:val="lowerLetter"/>
      <w:lvlText w:val="%5."/>
      <w:lvlJc w:val="left"/>
      <w:pPr>
        <w:ind w:left="3600" w:hanging="360"/>
      </w:pPr>
    </w:lvl>
    <w:lvl w:ilvl="5" w:tplc="E8302202">
      <w:start w:val="1"/>
      <w:numFmt w:val="lowerRoman"/>
      <w:lvlText w:val="%6."/>
      <w:lvlJc w:val="right"/>
      <w:pPr>
        <w:ind w:left="4320" w:hanging="180"/>
      </w:pPr>
    </w:lvl>
    <w:lvl w:ilvl="6" w:tplc="00C4AA1E">
      <w:start w:val="1"/>
      <w:numFmt w:val="decimal"/>
      <w:lvlText w:val="%7."/>
      <w:lvlJc w:val="left"/>
      <w:pPr>
        <w:ind w:left="5040" w:hanging="360"/>
      </w:pPr>
    </w:lvl>
    <w:lvl w:ilvl="7" w:tplc="B59CA6A0">
      <w:start w:val="1"/>
      <w:numFmt w:val="lowerLetter"/>
      <w:lvlText w:val="%8."/>
      <w:lvlJc w:val="left"/>
      <w:pPr>
        <w:ind w:left="5760" w:hanging="360"/>
      </w:pPr>
    </w:lvl>
    <w:lvl w:ilvl="8" w:tplc="B93257C6">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MrewMDIwNTEztTRT0lEKTi0uzszPAykwrAUA05Y91CwAAAA="/>
  </w:docVars>
  <w:rsids>
    <w:rsidRoot w:val="02F5475F"/>
    <w:rsid w:val="005567AB"/>
    <w:rsid w:val="00560DA3"/>
    <w:rsid w:val="01FEE347"/>
    <w:rsid w:val="02D9DB3F"/>
    <w:rsid w:val="02F5475F"/>
    <w:rsid w:val="039AB3A8"/>
    <w:rsid w:val="04D22604"/>
    <w:rsid w:val="04D9DA03"/>
    <w:rsid w:val="0506B185"/>
    <w:rsid w:val="0589F804"/>
    <w:rsid w:val="063A6E28"/>
    <w:rsid w:val="06A72111"/>
    <w:rsid w:val="07BE3729"/>
    <w:rsid w:val="07C67C04"/>
    <w:rsid w:val="07ED5724"/>
    <w:rsid w:val="0816F35F"/>
    <w:rsid w:val="083E5247"/>
    <w:rsid w:val="087915A1"/>
    <w:rsid w:val="09B0B8E2"/>
    <w:rsid w:val="09CCEF84"/>
    <w:rsid w:val="0A7CEA78"/>
    <w:rsid w:val="0B157642"/>
    <w:rsid w:val="0B3C3D35"/>
    <w:rsid w:val="0C0B3209"/>
    <w:rsid w:val="0D0BF42C"/>
    <w:rsid w:val="0DA7026A"/>
    <w:rsid w:val="0DE0B8EB"/>
    <w:rsid w:val="0E35BD88"/>
    <w:rsid w:val="0E5AEFA7"/>
    <w:rsid w:val="0ED840AF"/>
    <w:rsid w:val="0F187740"/>
    <w:rsid w:val="0F98CEED"/>
    <w:rsid w:val="10034630"/>
    <w:rsid w:val="10600E53"/>
    <w:rsid w:val="10DEA32C"/>
    <w:rsid w:val="11804882"/>
    <w:rsid w:val="12046F54"/>
    <w:rsid w:val="12626A37"/>
    <w:rsid w:val="127A738D"/>
    <w:rsid w:val="12C1A7A9"/>
    <w:rsid w:val="1312E19E"/>
    <w:rsid w:val="13772BC9"/>
    <w:rsid w:val="1408AC23"/>
    <w:rsid w:val="143BBF83"/>
    <w:rsid w:val="14883863"/>
    <w:rsid w:val="16ABB46D"/>
    <w:rsid w:val="17AE65FB"/>
    <w:rsid w:val="17E6D396"/>
    <w:rsid w:val="18EDB22E"/>
    <w:rsid w:val="1954DFC1"/>
    <w:rsid w:val="19910019"/>
    <w:rsid w:val="19D1E185"/>
    <w:rsid w:val="1A6097E9"/>
    <w:rsid w:val="1B272A60"/>
    <w:rsid w:val="1BB49805"/>
    <w:rsid w:val="1BE6964B"/>
    <w:rsid w:val="1C54EABE"/>
    <w:rsid w:val="1C6049EC"/>
    <w:rsid w:val="1CA09B87"/>
    <w:rsid w:val="1D506866"/>
    <w:rsid w:val="1E14FC5F"/>
    <w:rsid w:val="1EB09C2D"/>
    <w:rsid w:val="1ED3106A"/>
    <w:rsid w:val="1F61E811"/>
    <w:rsid w:val="1FB50CA1"/>
    <w:rsid w:val="208D4957"/>
    <w:rsid w:val="213D444B"/>
    <w:rsid w:val="2150CCB3"/>
    <w:rsid w:val="2276264E"/>
    <w:rsid w:val="24AEC7B6"/>
    <w:rsid w:val="251292E0"/>
    <w:rsid w:val="2595BD6C"/>
    <w:rsid w:val="26B05B7F"/>
    <w:rsid w:val="28138232"/>
    <w:rsid w:val="29CCDBA6"/>
    <w:rsid w:val="29F62355"/>
    <w:rsid w:val="2A67CDC9"/>
    <w:rsid w:val="2D1846F5"/>
    <w:rsid w:val="2D326F25"/>
    <w:rsid w:val="2E028EA1"/>
    <w:rsid w:val="2E0ECC6F"/>
    <w:rsid w:val="2E1E5EBF"/>
    <w:rsid w:val="2EBAA668"/>
    <w:rsid w:val="2F847250"/>
    <w:rsid w:val="2FAA9CD0"/>
    <w:rsid w:val="301199A6"/>
    <w:rsid w:val="30281DCA"/>
    <w:rsid w:val="30F65415"/>
    <w:rsid w:val="32CE238E"/>
    <w:rsid w:val="33E2FB69"/>
    <w:rsid w:val="34216789"/>
    <w:rsid w:val="3449F7CC"/>
    <w:rsid w:val="3469F3EF"/>
    <w:rsid w:val="34753D74"/>
    <w:rsid w:val="34BDFA66"/>
    <w:rsid w:val="35121021"/>
    <w:rsid w:val="3565A36D"/>
    <w:rsid w:val="35C0902C"/>
    <w:rsid w:val="36F2A977"/>
    <w:rsid w:val="374C469C"/>
    <w:rsid w:val="37DE1F87"/>
    <w:rsid w:val="385CB460"/>
    <w:rsid w:val="389A2270"/>
    <w:rsid w:val="389D442F"/>
    <w:rsid w:val="3912434C"/>
    <w:rsid w:val="39141A77"/>
    <w:rsid w:val="396702CA"/>
    <w:rsid w:val="3A2E0B3F"/>
    <w:rsid w:val="3AD6220F"/>
    <w:rsid w:val="3B61BBAD"/>
    <w:rsid w:val="3B6CF40A"/>
    <w:rsid w:val="3CB81C6F"/>
    <w:rsid w:val="3D359DB6"/>
    <w:rsid w:val="3D4D1623"/>
    <w:rsid w:val="3D68C8C7"/>
    <w:rsid w:val="3D833198"/>
    <w:rsid w:val="3DB2DD00"/>
    <w:rsid w:val="3DD7708B"/>
    <w:rsid w:val="3E1ECB24"/>
    <w:rsid w:val="3E5F3816"/>
    <w:rsid w:val="3FAA3386"/>
    <w:rsid w:val="3FDAF4FD"/>
    <w:rsid w:val="3FE4D16A"/>
    <w:rsid w:val="4027966A"/>
    <w:rsid w:val="40353CFB"/>
    <w:rsid w:val="415E3357"/>
    <w:rsid w:val="417EC070"/>
    <w:rsid w:val="41D875C8"/>
    <w:rsid w:val="41EEB86B"/>
    <w:rsid w:val="42A10894"/>
    <w:rsid w:val="42AAE1AE"/>
    <w:rsid w:val="42E29253"/>
    <w:rsid w:val="4332A939"/>
    <w:rsid w:val="43D2FBF2"/>
    <w:rsid w:val="43FE92A4"/>
    <w:rsid w:val="45416A2A"/>
    <w:rsid w:val="45D28093"/>
    <w:rsid w:val="45E28270"/>
    <w:rsid w:val="4A4A7000"/>
    <w:rsid w:val="4AC1B79B"/>
    <w:rsid w:val="4B573C38"/>
    <w:rsid w:val="4B6FB964"/>
    <w:rsid w:val="4B74823C"/>
    <w:rsid w:val="4B9ED95F"/>
    <w:rsid w:val="4DE53C47"/>
    <w:rsid w:val="4E750C69"/>
    <w:rsid w:val="4E76F3B3"/>
    <w:rsid w:val="4E836ADD"/>
    <w:rsid w:val="4FAF295B"/>
    <w:rsid w:val="4FD186CB"/>
    <w:rsid w:val="4FF803E4"/>
    <w:rsid w:val="506E590B"/>
    <w:rsid w:val="50A2C835"/>
    <w:rsid w:val="50C66764"/>
    <w:rsid w:val="51726A14"/>
    <w:rsid w:val="51E8631C"/>
    <w:rsid w:val="5275C02D"/>
    <w:rsid w:val="52763B78"/>
    <w:rsid w:val="5376AF35"/>
    <w:rsid w:val="53FAD363"/>
    <w:rsid w:val="53FAE157"/>
    <w:rsid w:val="54A04885"/>
    <w:rsid w:val="54E2779A"/>
    <w:rsid w:val="55439E66"/>
    <w:rsid w:val="5596A3C4"/>
    <w:rsid w:val="566C8597"/>
    <w:rsid w:val="57301942"/>
    <w:rsid w:val="5835140F"/>
    <w:rsid w:val="58887AB8"/>
    <w:rsid w:val="593F4972"/>
    <w:rsid w:val="5955FEBF"/>
    <w:rsid w:val="5A0AE192"/>
    <w:rsid w:val="5A0CAAC4"/>
    <w:rsid w:val="5A3938F2"/>
    <w:rsid w:val="5B052F1D"/>
    <w:rsid w:val="5B45C683"/>
    <w:rsid w:val="5B74F9AC"/>
    <w:rsid w:val="5B97D4FC"/>
    <w:rsid w:val="5C41ABC5"/>
    <w:rsid w:val="5C70166E"/>
    <w:rsid w:val="5D10CA0D"/>
    <w:rsid w:val="5D428254"/>
    <w:rsid w:val="5DA7A160"/>
    <w:rsid w:val="5E0BE6CF"/>
    <w:rsid w:val="5ECDCD8D"/>
    <w:rsid w:val="60188BAA"/>
    <w:rsid w:val="606630A3"/>
    <w:rsid w:val="6101EAA1"/>
    <w:rsid w:val="61438791"/>
    <w:rsid w:val="61558012"/>
    <w:rsid w:val="616308E2"/>
    <w:rsid w:val="619A9BF1"/>
    <w:rsid w:val="625E84B9"/>
    <w:rsid w:val="62D4760F"/>
    <w:rsid w:val="63547391"/>
    <w:rsid w:val="6442BF98"/>
    <w:rsid w:val="65CA434F"/>
    <w:rsid w:val="6632888E"/>
    <w:rsid w:val="66367A05"/>
    <w:rsid w:val="666AE6A6"/>
    <w:rsid w:val="679D2A81"/>
    <w:rsid w:val="67DB41F6"/>
    <w:rsid w:val="6A8FA48A"/>
    <w:rsid w:val="6B84725F"/>
    <w:rsid w:val="6BBF12E0"/>
    <w:rsid w:val="6D30E3C3"/>
    <w:rsid w:val="6D6093A4"/>
    <w:rsid w:val="6E795EB0"/>
    <w:rsid w:val="6EED9567"/>
    <w:rsid w:val="6F30F844"/>
    <w:rsid w:val="6F9FC15B"/>
    <w:rsid w:val="6FB52A66"/>
    <w:rsid w:val="6FD7C101"/>
    <w:rsid w:val="6FE69618"/>
    <w:rsid w:val="700E8A05"/>
    <w:rsid w:val="7073DBD5"/>
    <w:rsid w:val="7156E1EC"/>
    <w:rsid w:val="723445F1"/>
    <w:rsid w:val="7458E3DB"/>
    <w:rsid w:val="7497A511"/>
    <w:rsid w:val="75DD6729"/>
    <w:rsid w:val="75F12BCD"/>
    <w:rsid w:val="77273865"/>
    <w:rsid w:val="77477F48"/>
    <w:rsid w:val="7775ABB5"/>
    <w:rsid w:val="778D079D"/>
    <w:rsid w:val="781943CA"/>
    <w:rsid w:val="787EA951"/>
    <w:rsid w:val="7911E579"/>
    <w:rsid w:val="797C2629"/>
    <w:rsid w:val="79921342"/>
    <w:rsid w:val="7A1F03D3"/>
    <w:rsid w:val="7A73ADED"/>
    <w:rsid w:val="7AE7881B"/>
    <w:rsid w:val="7AE9BE68"/>
    <w:rsid w:val="7B84AF9E"/>
    <w:rsid w:val="7C5BEB46"/>
    <w:rsid w:val="7CE93DE2"/>
    <w:rsid w:val="7DEA96CB"/>
    <w:rsid w:val="7F3AB2A2"/>
    <w:rsid w:val="7F601AA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5475F"/>
  <w15:chartTrackingRefBased/>
  <w15:docId w15:val="{27A6DB34-C989-4D87-8586-07E3A6D2B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vita.vamza@fm.gov.lv"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22B288BB1FF60D48AC53FA659816420C" ma:contentTypeVersion="13" ma:contentTypeDescription="Izveidot jaunu dokumentu." ma:contentTypeScope="" ma:versionID="a404cf6d5ae4eef3e16e1ec13dd919a3">
  <xsd:schema xmlns:xsd="http://www.w3.org/2001/XMLSchema" xmlns:xs="http://www.w3.org/2001/XMLSchema" xmlns:p="http://schemas.microsoft.com/office/2006/metadata/properties" xmlns:ns2="83713c67-4eda-4c8c-bbd7-3995313b6b52" xmlns:ns3="09f2b467-fb70-46fd-a7d8-372b6685de59" targetNamespace="http://schemas.microsoft.com/office/2006/metadata/properties" ma:root="true" ma:fieldsID="536cfb590ce395efff6ec66ebdad6785" ns2:_="" ns3:_="">
    <xsd:import namespace="83713c67-4eda-4c8c-bbd7-3995313b6b52"/>
    <xsd:import namespace="09f2b467-fb70-46fd-a7d8-372b6685de5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13c67-4eda-4c8c-bbd7-3995313b6b5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f2b467-fb70-46fd-a7d8-372b6685de5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D0BC31-AD92-4300-81BC-450FF0878259}">
  <ds:schemaRefs>
    <ds:schemaRef ds:uri="http://schemas.microsoft.com/office/infopath/2007/PartnerControls"/>
    <ds:schemaRef ds:uri="http://schemas.microsoft.com/office/2006/documentManagement/types"/>
    <ds:schemaRef ds:uri="http://www.w3.org/XML/1998/namespace"/>
    <ds:schemaRef ds:uri="http://purl.org/dc/elements/1.1/"/>
    <ds:schemaRef ds:uri="http://schemas.openxmlformats.org/package/2006/metadata/core-properties"/>
    <ds:schemaRef ds:uri="http://purl.org/dc/terms/"/>
    <ds:schemaRef ds:uri="http://purl.org/dc/dcmitype/"/>
    <ds:schemaRef ds:uri="09f2b467-fb70-46fd-a7d8-372b6685de59"/>
    <ds:schemaRef ds:uri="83713c67-4eda-4c8c-bbd7-3995313b6b52"/>
    <ds:schemaRef ds:uri="http://schemas.microsoft.com/office/2006/metadata/properties"/>
  </ds:schemaRefs>
</ds:datastoreItem>
</file>

<file path=customXml/itemProps2.xml><?xml version="1.0" encoding="utf-8"?>
<ds:datastoreItem xmlns:ds="http://schemas.openxmlformats.org/officeDocument/2006/customXml" ds:itemID="{5F6FC3AD-AE6A-4B4F-8437-149A135DCA9A}">
  <ds:schemaRefs>
    <ds:schemaRef ds:uri="http://schemas.microsoft.com/sharepoint/v3/contenttype/forms"/>
  </ds:schemaRefs>
</ds:datastoreItem>
</file>

<file path=customXml/itemProps3.xml><?xml version="1.0" encoding="utf-8"?>
<ds:datastoreItem xmlns:ds="http://schemas.openxmlformats.org/officeDocument/2006/customXml" ds:itemID="{622CF498-69D3-4083-A676-EE993970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13c67-4eda-4c8c-bbd7-3995313b6b52"/>
    <ds:schemaRef ds:uri="09f2b467-fb70-46fd-a7d8-372b6685de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2345</Words>
  <Characters>1337</Characters>
  <Application>Microsoft Office Word</Application>
  <DocSecurity>0</DocSecurity>
  <Lines>11</Lines>
  <Paragraphs>7</Paragraphs>
  <ScaleCrop>false</ScaleCrop>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Zuze</dc:creator>
  <cp:keywords/>
  <dc:description/>
  <cp:lastModifiedBy>Jānis Brizga</cp:lastModifiedBy>
  <cp:revision>2</cp:revision>
  <dcterms:created xsi:type="dcterms:W3CDTF">2021-11-01T11:59:00Z</dcterms:created>
  <dcterms:modified xsi:type="dcterms:W3CDTF">2021-11-02T11:59:00Z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0x01010022B288BB1FF60D48AC53FA659816420C</vt:lpwstr>
  </property>
</Properties>
</file>